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4C0" w:rsidRDefault="00D6180E" w:rsidP="000064C0">
      <w:pPr>
        <w:pStyle w:val="Ttulo"/>
        <w:jc w:val="left"/>
        <w:rPr>
          <w:rFonts w:ascii="Calibri" w:hAnsi="Calibri" w:cs="Calibri"/>
          <w:b w:val="0"/>
          <w:szCs w:val="22"/>
        </w:rPr>
      </w:pPr>
      <w:r w:rsidRPr="00D6180E">
        <w:rPr>
          <w:rFonts w:ascii="Calibri" w:hAnsi="Calibri" w:cs="Calibri"/>
          <w:noProof/>
          <w:lang w:eastAsia="en-US"/>
        </w:rPr>
        <w:pict>
          <v:shapetype id="_x0000_t202" coordsize="21600,21600" o:spt="202" path="m,l,21600r21600,l21600,xe">
            <v:stroke joinstyle="miter"/>
            <v:path gradientshapeok="t" o:connecttype="rect"/>
          </v:shapetype>
          <v:shape id="_x0000_s1026" type="#_x0000_t202" style="position:absolute;margin-left:-6.1pt;margin-top:-17.7pt;width:273.75pt;height:33.85pt;z-index:251661312;mso-height-percent:200;mso-height-percent:200;mso-width-relative:margin;mso-height-relative:margin" stroked="f">
            <v:textbox style="mso-fit-shape-to-text:t">
              <w:txbxContent>
                <w:p w:rsidR="00540ECB" w:rsidRPr="00540ECB" w:rsidRDefault="00540ECB" w:rsidP="00540ECB">
                  <w:pPr>
                    <w:pStyle w:val="Chapter"/>
                    <w:numPr>
                      <w:ilvl w:val="0"/>
                      <w:numId w:val="0"/>
                    </w:numPr>
                    <w:spacing w:after="0"/>
                    <w:rPr>
                      <w:rFonts w:ascii="Calibri" w:hAnsi="Calibri" w:cs="Calibri"/>
                      <w:sz w:val="28"/>
                      <w:szCs w:val="22"/>
                    </w:rPr>
                  </w:pPr>
                  <w:r w:rsidRPr="00540ECB">
                    <w:rPr>
                      <w:rFonts w:ascii="Calibri" w:hAnsi="Calibri" w:cs="Calibri"/>
                      <w:sz w:val="28"/>
                      <w:szCs w:val="22"/>
                    </w:rPr>
                    <w:t>PROGRAMA DE EMPRESARIADO SOCIAL</w:t>
                  </w:r>
                </w:p>
              </w:txbxContent>
            </v:textbox>
          </v:shape>
        </w:pict>
      </w:r>
      <w:r w:rsidR="00540ECB">
        <w:rPr>
          <w:rFonts w:ascii="Calibri" w:hAnsi="Calibri" w:cs="Calibri"/>
          <w:noProof/>
        </w:rPr>
        <w:drawing>
          <wp:anchor distT="0" distB="0" distL="114300" distR="114300" simplePos="0" relativeHeight="251658240" behindDoc="0" locked="0" layoutInCell="1" allowOverlap="1">
            <wp:simplePos x="0" y="0"/>
            <wp:positionH relativeFrom="column">
              <wp:posOffset>-191135</wp:posOffset>
            </wp:positionH>
            <wp:positionV relativeFrom="paragraph">
              <wp:posOffset>-364490</wp:posOffset>
            </wp:positionV>
            <wp:extent cx="1326515" cy="741680"/>
            <wp:effectExtent l="19050" t="0" r="6985" b="0"/>
            <wp:wrapSquare wrapText="bothSides"/>
            <wp:docPr id="1" name="6 Imagen" descr="logo cn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nd.bmp"/>
                    <pic:cNvPicPr/>
                  </pic:nvPicPr>
                  <pic:blipFill>
                    <a:blip r:embed="rId9" cstate="print"/>
                    <a:stretch>
                      <a:fillRect/>
                    </a:stretch>
                  </pic:blipFill>
                  <pic:spPr>
                    <a:xfrm>
                      <a:off x="0" y="0"/>
                      <a:ext cx="1326515" cy="741680"/>
                    </a:xfrm>
                    <a:prstGeom prst="rect">
                      <a:avLst/>
                    </a:prstGeom>
                  </pic:spPr>
                </pic:pic>
              </a:graphicData>
            </a:graphic>
          </wp:anchor>
        </w:drawing>
      </w:r>
      <w:r w:rsidR="00540ECB">
        <w:rPr>
          <w:rFonts w:ascii="Calibri" w:hAnsi="Calibri" w:cs="Calibri"/>
          <w:noProof/>
        </w:rPr>
        <w:drawing>
          <wp:anchor distT="0" distB="0" distL="114300" distR="114300" simplePos="0" relativeHeight="251659264" behindDoc="0" locked="0" layoutInCell="1" allowOverlap="1">
            <wp:simplePos x="0" y="0"/>
            <wp:positionH relativeFrom="column">
              <wp:posOffset>4664075</wp:posOffset>
            </wp:positionH>
            <wp:positionV relativeFrom="paragraph">
              <wp:posOffset>-364490</wp:posOffset>
            </wp:positionV>
            <wp:extent cx="1076960" cy="739775"/>
            <wp:effectExtent l="19050" t="0" r="8890" b="0"/>
            <wp:wrapSquare wrapText="bothSides"/>
            <wp:docPr id="2" name="5 Imagen" descr="fomin positivo castell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min positivo castellano.jpg"/>
                    <pic:cNvPicPr/>
                  </pic:nvPicPr>
                  <pic:blipFill>
                    <a:blip r:embed="rId10" cstate="print"/>
                    <a:stretch>
                      <a:fillRect/>
                    </a:stretch>
                  </pic:blipFill>
                  <pic:spPr>
                    <a:xfrm>
                      <a:off x="0" y="0"/>
                      <a:ext cx="1076960" cy="739775"/>
                    </a:xfrm>
                    <a:prstGeom prst="rect">
                      <a:avLst/>
                    </a:prstGeom>
                  </pic:spPr>
                </pic:pic>
              </a:graphicData>
            </a:graphic>
          </wp:anchor>
        </w:drawing>
      </w:r>
    </w:p>
    <w:p w:rsidR="0052614D" w:rsidRDefault="0052614D" w:rsidP="000064C0">
      <w:pPr>
        <w:pStyle w:val="Ttulo"/>
        <w:jc w:val="left"/>
        <w:rPr>
          <w:rFonts w:ascii="Calibri" w:hAnsi="Calibri" w:cs="Calibri"/>
          <w:b w:val="0"/>
          <w:szCs w:val="22"/>
        </w:rPr>
      </w:pPr>
    </w:p>
    <w:p w:rsidR="0052614D" w:rsidRDefault="0052614D" w:rsidP="000064C0">
      <w:pPr>
        <w:pStyle w:val="Ttulo"/>
        <w:jc w:val="left"/>
        <w:rPr>
          <w:rFonts w:ascii="Calibri" w:hAnsi="Calibri" w:cs="Calibri"/>
          <w:b w:val="0"/>
          <w:szCs w:val="22"/>
        </w:rPr>
      </w:pPr>
    </w:p>
    <w:p w:rsidR="0052614D" w:rsidRPr="008E5200" w:rsidRDefault="0052614D" w:rsidP="000064C0">
      <w:pPr>
        <w:pStyle w:val="Ttulo"/>
        <w:jc w:val="left"/>
        <w:rPr>
          <w:rFonts w:ascii="Calibri" w:hAnsi="Calibri" w:cs="Calibri"/>
          <w:b w:val="0"/>
          <w:szCs w:val="22"/>
        </w:rPr>
      </w:pPr>
    </w:p>
    <w:tbl>
      <w:tblPr>
        <w:tblW w:w="9204" w:type="dxa"/>
        <w:jc w:val="center"/>
        <w:tblInd w:w="1219" w:type="dxa"/>
        <w:tblLayout w:type="fixed"/>
        <w:tblCellMar>
          <w:left w:w="70" w:type="dxa"/>
          <w:right w:w="70" w:type="dxa"/>
        </w:tblCellMar>
        <w:tblLook w:val="0000"/>
      </w:tblPr>
      <w:tblGrid>
        <w:gridCol w:w="3468"/>
        <w:gridCol w:w="3261"/>
        <w:gridCol w:w="2475"/>
      </w:tblGrid>
      <w:tr w:rsidR="000064C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064C0" w:rsidRPr="0052614D" w:rsidRDefault="00720ACA" w:rsidP="00DB76EB">
            <w:pPr>
              <w:spacing w:after="0"/>
              <w:rPr>
                <w:lang w:val="es-ES"/>
              </w:rPr>
            </w:pPr>
            <w:r w:rsidRPr="0052614D">
              <w:rPr>
                <w:lang w:val="es-ES"/>
              </w:rPr>
              <w:t>Título del p</w:t>
            </w:r>
            <w:r w:rsidR="00394DEC">
              <w:rPr>
                <w:lang w:val="es-ES"/>
              </w:rPr>
              <w:t>royecto p</w:t>
            </w:r>
            <w:r w:rsidR="00DB76EB" w:rsidRPr="0052614D">
              <w:rPr>
                <w:lang w:val="es-ES"/>
              </w:rPr>
              <w:t>r</w:t>
            </w:r>
            <w:r w:rsidR="000064C0" w:rsidRPr="0052614D">
              <w:rPr>
                <w:lang w:val="es-ES"/>
              </w:rPr>
              <w:t>opuesto:</w:t>
            </w:r>
          </w:p>
        </w:tc>
        <w:tc>
          <w:tcPr>
            <w:tcW w:w="5736" w:type="dxa"/>
            <w:gridSpan w:val="2"/>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smallCaps/>
                <w:lang w:val="es-ES"/>
              </w:rPr>
            </w:pPr>
          </w:p>
        </w:tc>
      </w:tr>
      <w:tr w:rsidR="000064C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064C0" w:rsidRPr="0052614D" w:rsidRDefault="000064C0" w:rsidP="00417DC6">
            <w:pPr>
              <w:spacing w:after="0"/>
              <w:rPr>
                <w:lang w:val="es-ES"/>
              </w:rPr>
            </w:pPr>
            <w:r w:rsidRPr="0052614D">
              <w:rPr>
                <w:lang w:val="es-ES"/>
              </w:rPr>
              <w:t xml:space="preserve">Organización </w:t>
            </w:r>
            <w:r w:rsidR="000B7FCE" w:rsidRPr="0052614D">
              <w:rPr>
                <w:lang w:val="es-ES"/>
              </w:rPr>
              <w:t>postulante</w:t>
            </w:r>
            <w:r w:rsidRPr="0052614D">
              <w:rPr>
                <w:lang w:val="es-ES"/>
              </w:rPr>
              <w:t>:</w:t>
            </w:r>
          </w:p>
        </w:tc>
        <w:tc>
          <w:tcPr>
            <w:tcW w:w="5736" w:type="dxa"/>
            <w:gridSpan w:val="2"/>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smallCaps/>
                <w:lang w:val="es-ES"/>
              </w:rPr>
            </w:pPr>
          </w:p>
        </w:tc>
      </w:tr>
      <w:tr w:rsidR="000B7FCE"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B7FCE" w:rsidRPr="0052614D" w:rsidRDefault="000B7FCE" w:rsidP="00A86539">
            <w:pPr>
              <w:spacing w:after="0"/>
              <w:rPr>
                <w:lang w:val="es-ES"/>
              </w:rPr>
            </w:pPr>
            <w:r w:rsidRPr="0052614D">
              <w:rPr>
                <w:lang w:val="es-ES"/>
              </w:rPr>
              <w:t>Representante legal:</w:t>
            </w:r>
          </w:p>
        </w:tc>
        <w:tc>
          <w:tcPr>
            <w:tcW w:w="5736" w:type="dxa"/>
            <w:gridSpan w:val="2"/>
            <w:tcBorders>
              <w:top w:val="single" w:sz="4" w:space="0" w:color="auto"/>
              <w:left w:val="single" w:sz="4" w:space="0" w:color="auto"/>
              <w:bottom w:val="single" w:sz="4" w:space="0" w:color="auto"/>
              <w:right w:val="single" w:sz="4" w:space="0" w:color="auto"/>
            </w:tcBorders>
          </w:tcPr>
          <w:p w:rsidR="000B7FCE" w:rsidRPr="0052614D" w:rsidRDefault="000B7FCE" w:rsidP="00A86539">
            <w:pPr>
              <w:spacing w:after="0"/>
              <w:rPr>
                <w:smallCaps/>
                <w:lang w:val="es-ES"/>
              </w:rPr>
            </w:pPr>
          </w:p>
        </w:tc>
      </w:tr>
      <w:tr w:rsidR="000B7FCE" w:rsidRPr="00394DEC"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B7FCE" w:rsidRPr="0052614D" w:rsidRDefault="000B7FCE" w:rsidP="000B7FCE">
            <w:pPr>
              <w:spacing w:after="0"/>
              <w:rPr>
                <w:lang w:val="es-ES"/>
              </w:rPr>
            </w:pPr>
            <w:r w:rsidRPr="0052614D">
              <w:rPr>
                <w:lang w:val="es-ES"/>
              </w:rPr>
              <w:t>Entidades asociadas a la propuesta:</w:t>
            </w:r>
          </w:p>
        </w:tc>
        <w:tc>
          <w:tcPr>
            <w:tcW w:w="5736" w:type="dxa"/>
            <w:gridSpan w:val="2"/>
            <w:tcBorders>
              <w:top w:val="single" w:sz="4" w:space="0" w:color="auto"/>
              <w:left w:val="single" w:sz="4" w:space="0" w:color="auto"/>
              <w:bottom w:val="single" w:sz="4" w:space="0" w:color="auto"/>
              <w:right w:val="single" w:sz="4" w:space="0" w:color="auto"/>
            </w:tcBorders>
          </w:tcPr>
          <w:p w:rsidR="000B7FCE" w:rsidRPr="0052614D" w:rsidRDefault="000B7FCE" w:rsidP="000064C0">
            <w:pPr>
              <w:spacing w:after="0"/>
              <w:rPr>
                <w:smallCaps/>
                <w:lang w:val="es-ES"/>
              </w:rPr>
            </w:pPr>
          </w:p>
        </w:tc>
      </w:tr>
      <w:tr w:rsidR="000064C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rPr>
            </w:pPr>
            <w:r w:rsidRPr="0052614D">
              <w:rPr>
                <w:lang w:val="es-ES"/>
              </w:rPr>
              <w:t>Fecha de inicio:</w:t>
            </w:r>
          </w:p>
        </w:tc>
        <w:tc>
          <w:tcPr>
            <w:tcW w:w="5736" w:type="dxa"/>
            <w:gridSpan w:val="2"/>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eastAsia="es-ES"/>
              </w:rPr>
            </w:pPr>
          </w:p>
        </w:tc>
      </w:tr>
      <w:tr w:rsidR="000064C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rPr>
            </w:pPr>
            <w:r w:rsidRPr="0052614D">
              <w:rPr>
                <w:lang w:val="es-ES"/>
              </w:rPr>
              <w:t>Fecha de finalización:</w:t>
            </w:r>
          </w:p>
        </w:tc>
        <w:tc>
          <w:tcPr>
            <w:tcW w:w="5736" w:type="dxa"/>
            <w:gridSpan w:val="2"/>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eastAsia="es-ES"/>
              </w:rPr>
            </w:pPr>
          </w:p>
        </w:tc>
      </w:tr>
      <w:tr w:rsidR="000064C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rPr>
            </w:pPr>
            <w:r w:rsidRPr="0052614D">
              <w:rPr>
                <w:lang w:val="es-ES"/>
              </w:rPr>
              <w:t>Área geográfica:</w:t>
            </w:r>
          </w:p>
        </w:tc>
        <w:tc>
          <w:tcPr>
            <w:tcW w:w="5736" w:type="dxa"/>
            <w:gridSpan w:val="2"/>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eastAsia="es-ES"/>
              </w:rPr>
            </w:pPr>
          </w:p>
        </w:tc>
      </w:tr>
      <w:tr w:rsidR="000064C0" w:rsidRPr="0052614D" w:rsidTr="006161AC">
        <w:trPr>
          <w:jc w:val="center"/>
        </w:trPr>
        <w:tc>
          <w:tcPr>
            <w:tcW w:w="3468" w:type="dxa"/>
            <w:vMerge w:val="restart"/>
            <w:tcBorders>
              <w:top w:val="single" w:sz="4" w:space="0" w:color="auto"/>
              <w:left w:val="single" w:sz="4" w:space="0" w:color="auto"/>
              <w:right w:val="single" w:sz="4" w:space="0" w:color="auto"/>
            </w:tcBorders>
          </w:tcPr>
          <w:p w:rsidR="000064C0" w:rsidRPr="0052614D" w:rsidRDefault="000064C0" w:rsidP="000064C0">
            <w:pPr>
              <w:spacing w:after="0"/>
              <w:rPr>
                <w:lang w:val="es-ES"/>
              </w:rPr>
            </w:pPr>
            <w:r w:rsidRPr="0052614D">
              <w:rPr>
                <w:lang w:val="es-ES"/>
              </w:rPr>
              <w:t>Plan de financiamiento:</w:t>
            </w:r>
          </w:p>
        </w:tc>
        <w:tc>
          <w:tcPr>
            <w:tcW w:w="3261"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jc w:val="left"/>
              <w:rPr>
                <w:lang w:val="es-ES"/>
              </w:rPr>
            </w:pPr>
            <w:r w:rsidRPr="0052614D">
              <w:rPr>
                <w:lang w:val="es-ES"/>
              </w:rPr>
              <w:t>Financiamiento No-Reembolsable</w:t>
            </w:r>
          </w:p>
        </w:tc>
        <w:tc>
          <w:tcPr>
            <w:tcW w:w="2475"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rPr>
            </w:pPr>
            <w:r w:rsidRPr="0052614D">
              <w:rPr>
                <w:lang w:val="es-ES"/>
              </w:rPr>
              <w:t>US$</w:t>
            </w:r>
          </w:p>
        </w:tc>
      </w:tr>
      <w:tr w:rsidR="000064C0" w:rsidRPr="0052614D" w:rsidTr="006161AC">
        <w:trPr>
          <w:jc w:val="center"/>
        </w:trPr>
        <w:tc>
          <w:tcPr>
            <w:tcW w:w="3468" w:type="dxa"/>
            <w:vMerge/>
            <w:tcBorders>
              <w:left w:val="single" w:sz="4" w:space="0" w:color="auto"/>
              <w:right w:val="single" w:sz="4" w:space="0" w:color="auto"/>
            </w:tcBorders>
          </w:tcPr>
          <w:p w:rsidR="000064C0" w:rsidRPr="0052614D" w:rsidRDefault="000064C0" w:rsidP="000064C0">
            <w:pPr>
              <w:spacing w:after="0"/>
              <w:rPr>
                <w:lang w:val="es-ES"/>
              </w:rPr>
            </w:pPr>
          </w:p>
        </w:tc>
        <w:tc>
          <w:tcPr>
            <w:tcW w:w="3261"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jc w:val="left"/>
              <w:rPr>
                <w:lang w:val="es-ES"/>
              </w:rPr>
            </w:pPr>
            <w:r w:rsidRPr="0052614D">
              <w:rPr>
                <w:lang w:val="es-ES"/>
              </w:rPr>
              <w:t>Financiamiento Reembolsable</w:t>
            </w:r>
          </w:p>
        </w:tc>
        <w:tc>
          <w:tcPr>
            <w:tcW w:w="2475"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rPr>
            </w:pPr>
            <w:r w:rsidRPr="0052614D">
              <w:rPr>
                <w:lang w:val="es-ES"/>
              </w:rPr>
              <w:t>US$</w:t>
            </w:r>
          </w:p>
        </w:tc>
      </w:tr>
      <w:tr w:rsidR="000064C0" w:rsidRPr="0052614D" w:rsidTr="006161AC">
        <w:trPr>
          <w:jc w:val="center"/>
        </w:trPr>
        <w:tc>
          <w:tcPr>
            <w:tcW w:w="3468" w:type="dxa"/>
            <w:vMerge/>
            <w:tcBorders>
              <w:left w:val="single" w:sz="4" w:space="0" w:color="auto"/>
              <w:right w:val="single" w:sz="4" w:space="0" w:color="auto"/>
            </w:tcBorders>
          </w:tcPr>
          <w:p w:rsidR="000064C0" w:rsidRPr="0052614D" w:rsidRDefault="000064C0" w:rsidP="000064C0">
            <w:pPr>
              <w:spacing w:after="0"/>
              <w:rPr>
                <w:lang w:val="es-ES"/>
              </w:rPr>
            </w:pPr>
          </w:p>
        </w:tc>
        <w:tc>
          <w:tcPr>
            <w:tcW w:w="3261"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jc w:val="left"/>
              <w:rPr>
                <w:bCs/>
                <w:lang w:val="es-ES"/>
              </w:rPr>
            </w:pPr>
            <w:r w:rsidRPr="0052614D">
              <w:rPr>
                <w:bCs/>
                <w:lang w:val="es-ES"/>
              </w:rPr>
              <w:t xml:space="preserve">Contrapartida </w:t>
            </w:r>
          </w:p>
        </w:tc>
        <w:tc>
          <w:tcPr>
            <w:tcW w:w="2475"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rPr>
            </w:pPr>
            <w:r w:rsidRPr="0052614D">
              <w:rPr>
                <w:lang w:val="es-ES"/>
              </w:rPr>
              <w:t>US$</w:t>
            </w:r>
          </w:p>
        </w:tc>
      </w:tr>
      <w:tr w:rsidR="000064C0" w:rsidRPr="0052614D" w:rsidTr="006161AC">
        <w:trPr>
          <w:jc w:val="center"/>
        </w:trPr>
        <w:tc>
          <w:tcPr>
            <w:tcW w:w="3468" w:type="dxa"/>
            <w:vMerge/>
            <w:tcBorders>
              <w:left w:val="single" w:sz="4" w:space="0" w:color="auto"/>
              <w:bottom w:val="single" w:sz="4" w:space="0" w:color="auto"/>
              <w:right w:val="single" w:sz="4" w:space="0" w:color="auto"/>
            </w:tcBorders>
          </w:tcPr>
          <w:p w:rsidR="000064C0" w:rsidRPr="0052614D" w:rsidRDefault="000064C0" w:rsidP="000064C0">
            <w:pPr>
              <w:spacing w:after="0"/>
              <w:rPr>
                <w:lang w:val="es-ES"/>
              </w:rPr>
            </w:pPr>
          </w:p>
        </w:tc>
        <w:tc>
          <w:tcPr>
            <w:tcW w:w="3261"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jc w:val="left"/>
              <w:rPr>
                <w:lang w:val="es-ES"/>
              </w:rPr>
            </w:pPr>
            <w:r w:rsidRPr="0052614D">
              <w:rPr>
                <w:lang w:val="es-ES"/>
              </w:rPr>
              <w:t>Total</w:t>
            </w:r>
          </w:p>
        </w:tc>
        <w:tc>
          <w:tcPr>
            <w:tcW w:w="2475"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rPr>
            </w:pPr>
            <w:r w:rsidRPr="0052614D">
              <w:rPr>
                <w:lang w:val="es-ES"/>
              </w:rPr>
              <w:t>US$</w:t>
            </w:r>
          </w:p>
        </w:tc>
      </w:tr>
      <w:tr w:rsidR="000064C0" w:rsidRPr="0052614D" w:rsidTr="006161AC">
        <w:trPr>
          <w:jc w:val="center"/>
        </w:trPr>
        <w:tc>
          <w:tcPr>
            <w:tcW w:w="3468" w:type="dxa"/>
            <w:tcBorders>
              <w:top w:val="single" w:sz="4" w:space="0" w:color="auto"/>
            </w:tcBorders>
          </w:tcPr>
          <w:p w:rsidR="000064C0" w:rsidRPr="0052614D" w:rsidRDefault="000064C0" w:rsidP="000064C0">
            <w:pPr>
              <w:rPr>
                <w:rFonts w:ascii="Calibri" w:hAnsi="Calibri" w:cs="Calibri"/>
                <w:lang w:val="es-ES"/>
              </w:rPr>
            </w:pPr>
          </w:p>
        </w:tc>
        <w:tc>
          <w:tcPr>
            <w:tcW w:w="3261" w:type="dxa"/>
            <w:tcBorders>
              <w:top w:val="single" w:sz="4" w:space="0" w:color="auto"/>
            </w:tcBorders>
          </w:tcPr>
          <w:p w:rsidR="000064C0" w:rsidRPr="0052614D" w:rsidRDefault="000064C0" w:rsidP="000064C0">
            <w:pPr>
              <w:rPr>
                <w:rFonts w:ascii="Calibri" w:hAnsi="Calibri" w:cs="Calibri"/>
                <w:lang w:val="es-ES"/>
              </w:rPr>
            </w:pPr>
          </w:p>
        </w:tc>
        <w:tc>
          <w:tcPr>
            <w:tcW w:w="2475" w:type="dxa"/>
            <w:tcBorders>
              <w:top w:val="single" w:sz="4" w:space="0" w:color="auto"/>
            </w:tcBorders>
          </w:tcPr>
          <w:p w:rsidR="000064C0" w:rsidRPr="0052614D" w:rsidRDefault="000064C0" w:rsidP="000064C0">
            <w:pPr>
              <w:rPr>
                <w:rFonts w:ascii="Calibri" w:hAnsi="Calibri" w:cs="Calibri"/>
                <w:lang w:val="es-ES"/>
              </w:rPr>
            </w:pPr>
          </w:p>
        </w:tc>
      </w:tr>
    </w:tbl>
    <w:p w:rsidR="000064C0" w:rsidRPr="0052614D" w:rsidRDefault="000064C0" w:rsidP="0052614D">
      <w:pPr>
        <w:pStyle w:val="ANEXO"/>
        <w:spacing w:before="200"/>
        <w:ind w:left="714" w:hanging="357"/>
      </w:pPr>
      <w:r w:rsidRPr="0052614D">
        <w:t>IDENTIFICACIÓN DE BENEFICIARIOS Y PERTINENCIA DEL PROYECTO</w:t>
      </w:r>
    </w:p>
    <w:tbl>
      <w:tblPr>
        <w:tblStyle w:val="Tablaconcuadrcula"/>
        <w:tblW w:w="0" w:type="auto"/>
        <w:tblLook w:val="04A0"/>
      </w:tblPr>
      <w:tblGrid>
        <w:gridCol w:w="9213"/>
      </w:tblGrid>
      <w:tr w:rsidR="0052614D" w:rsidRPr="00394DEC" w:rsidTr="0052614D">
        <w:tc>
          <w:tcPr>
            <w:tcW w:w="9213" w:type="dxa"/>
          </w:tcPr>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tc>
      </w:tr>
    </w:tbl>
    <w:p w:rsidR="000064C0" w:rsidRPr="0052614D" w:rsidRDefault="000064C0" w:rsidP="0052614D">
      <w:pPr>
        <w:pStyle w:val="ANEXO"/>
        <w:spacing w:before="200"/>
        <w:ind w:left="714" w:hanging="357"/>
      </w:pPr>
      <w:r w:rsidRPr="0052614D">
        <w:t>OBJETIVO</w:t>
      </w:r>
    </w:p>
    <w:tbl>
      <w:tblPr>
        <w:tblStyle w:val="Tablaconcuadrcula"/>
        <w:tblW w:w="0" w:type="auto"/>
        <w:tblLook w:val="04A0"/>
      </w:tblPr>
      <w:tblGrid>
        <w:gridCol w:w="9213"/>
      </w:tblGrid>
      <w:tr w:rsidR="0052614D" w:rsidRPr="0052614D" w:rsidTr="0052614D">
        <w:tc>
          <w:tcPr>
            <w:tcW w:w="9213" w:type="dxa"/>
          </w:tcPr>
          <w:p w:rsidR="0052614D" w:rsidRPr="0052614D" w:rsidRDefault="0052614D" w:rsidP="000064C0">
            <w:pPr>
              <w:rPr>
                <w:lang w:val="es-ES"/>
              </w:rPr>
            </w:pPr>
          </w:p>
          <w:p w:rsidR="0052614D" w:rsidRPr="0052614D" w:rsidRDefault="0052614D" w:rsidP="000064C0">
            <w:pPr>
              <w:rPr>
                <w:lang w:val="es-ES"/>
              </w:rPr>
            </w:pPr>
          </w:p>
          <w:p w:rsidR="0052614D" w:rsidRPr="0052614D" w:rsidRDefault="0052614D" w:rsidP="000064C0">
            <w:pPr>
              <w:rPr>
                <w:lang w:val="es-ES"/>
              </w:rPr>
            </w:pPr>
          </w:p>
          <w:p w:rsidR="0052614D" w:rsidRPr="0052614D" w:rsidRDefault="0052614D" w:rsidP="000064C0">
            <w:pPr>
              <w:rPr>
                <w:lang w:val="es-ES"/>
              </w:rPr>
            </w:pPr>
          </w:p>
          <w:p w:rsidR="0052614D" w:rsidRPr="0052614D" w:rsidRDefault="0052614D" w:rsidP="000064C0">
            <w:pPr>
              <w:rPr>
                <w:lang w:val="es-ES"/>
              </w:rPr>
            </w:pPr>
          </w:p>
          <w:p w:rsidR="0052614D" w:rsidRPr="0052614D" w:rsidRDefault="0052614D" w:rsidP="000064C0">
            <w:pPr>
              <w:rPr>
                <w:lang w:val="es-ES"/>
              </w:rPr>
            </w:pPr>
          </w:p>
          <w:p w:rsidR="0052614D" w:rsidRPr="0052614D" w:rsidRDefault="0052614D" w:rsidP="000064C0">
            <w:pPr>
              <w:rPr>
                <w:lang w:val="es-ES"/>
              </w:rPr>
            </w:pPr>
          </w:p>
          <w:p w:rsidR="0052614D" w:rsidRPr="0052614D" w:rsidRDefault="0052614D" w:rsidP="000064C0">
            <w:pPr>
              <w:rPr>
                <w:lang w:val="es-ES"/>
              </w:rPr>
            </w:pPr>
          </w:p>
          <w:p w:rsidR="0052614D" w:rsidRPr="0052614D" w:rsidRDefault="0052614D" w:rsidP="000064C0">
            <w:pPr>
              <w:rPr>
                <w:lang w:val="es-ES"/>
              </w:rPr>
            </w:pPr>
          </w:p>
          <w:p w:rsidR="0052614D" w:rsidRPr="0052614D" w:rsidRDefault="0052614D" w:rsidP="000064C0">
            <w:pPr>
              <w:rPr>
                <w:lang w:val="es-ES"/>
              </w:rPr>
            </w:pPr>
          </w:p>
        </w:tc>
      </w:tr>
    </w:tbl>
    <w:p w:rsidR="006161AC" w:rsidRDefault="006161AC" w:rsidP="006161AC">
      <w:pPr>
        <w:pStyle w:val="ANEXO"/>
        <w:numPr>
          <w:ilvl w:val="0"/>
          <w:numId w:val="0"/>
        </w:numPr>
        <w:spacing w:before="200"/>
        <w:ind w:left="714"/>
      </w:pPr>
    </w:p>
    <w:p w:rsidR="000064C0" w:rsidRPr="0052614D" w:rsidRDefault="000064C0" w:rsidP="0052614D">
      <w:pPr>
        <w:pStyle w:val="ANEXO"/>
        <w:spacing w:before="200"/>
        <w:ind w:left="714" w:hanging="357"/>
      </w:pPr>
      <w:r w:rsidRPr="0052614D">
        <w:lastRenderedPageBreak/>
        <w:t xml:space="preserve">ORGANIZACIÓN </w:t>
      </w:r>
      <w:r w:rsidR="000B7FCE" w:rsidRPr="0052614D">
        <w:t>POSTULANTE</w:t>
      </w:r>
    </w:p>
    <w:tbl>
      <w:tblPr>
        <w:tblStyle w:val="Tablaconcuadrcula"/>
        <w:tblW w:w="0" w:type="auto"/>
        <w:tblLook w:val="04A0"/>
      </w:tblPr>
      <w:tblGrid>
        <w:gridCol w:w="9213"/>
      </w:tblGrid>
      <w:tr w:rsidR="0052614D" w:rsidRPr="0052614D" w:rsidTr="0052614D">
        <w:tc>
          <w:tcPr>
            <w:tcW w:w="9213" w:type="dxa"/>
          </w:tcPr>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tc>
      </w:tr>
    </w:tbl>
    <w:p w:rsidR="00E27BFB" w:rsidRPr="0052614D" w:rsidRDefault="00E27BFB" w:rsidP="00E27BFB">
      <w:pPr>
        <w:pStyle w:val="ANEXO"/>
        <w:numPr>
          <w:ilvl w:val="0"/>
          <w:numId w:val="0"/>
        </w:numPr>
        <w:ind w:left="720"/>
      </w:pPr>
    </w:p>
    <w:p w:rsidR="000064C0" w:rsidRPr="0052614D" w:rsidRDefault="000064C0" w:rsidP="0052614D">
      <w:pPr>
        <w:pStyle w:val="ANEXO"/>
        <w:spacing w:before="200"/>
        <w:ind w:left="714" w:hanging="357"/>
      </w:pPr>
      <w:r w:rsidRPr="0052614D">
        <w:t>LINEAMIENTOS ESTRATÉGICOS DEL PLAN DE OPERACIONES</w:t>
      </w:r>
    </w:p>
    <w:tbl>
      <w:tblPr>
        <w:tblStyle w:val="Tablaconcuadrcula"/>
        <w:tblW w:w="0" w:type="auto"/>
        <w:tblLook w:val="04A0"/>
      </w:tblPr>
      <w:tblGrid>
        <w:gridCol w:w="9213"/>
      </w:tblGrid>
      <w:tr w:rsidR="0052614D" w:rsidRPr="0052614D" w:rsidTr="0052614D">
        <w:tc>
          <w:tcPr>
            <w:tcW w:w="9213" w:type="dxa"/>
          </w:tcPr>
          <w:p w:rsidR="0052614D" w:rsidRPr="006161AC" w:rsidRDefault="006161AC" w:rsidP="008B7758">
            <w:pPr>
              <w:pStyle w:val="Sangradetextonormal"/>
              <w:numPr>
                <w:ilvl w:val="0"/>
                <w:numId w:val="6"/>
              </w:numPr>
              <w:rPr>
                <w:rFonts w:ascii="Calibri" w:hAnsi="Calibri" w:cs="Calibri"/>
                <w:b/>
                <w:iCs/>
                <w:lang w:val="es-ES"/>
              </w:rPr>
            </w:pPr>
            <w:r w:rsidRPr="006161AC">
              <w:rPr>
                <w:rFonts w:ascii="Calibri" w:hAnsi="Calibri" w:cs="Calibri"/>
                <w:b/>
                <w:iCs/>
                <w:lang w:val="es-ES"/>
              </w:rPr>
              <w:t>Plan de Negocios</w:t>
            </w:r>
          </w:p>
          <w:p w:rsidR="006161AC" w:rsidRDefault="006161AC" w:rsidP="006161AC">
            <w:pPr>
              <w:pStyle w:val="Sangradetextonormal"/>
              <w:ind w:left="0"/>
              <w:rPr>
                <w:rFonts w:ascii="Calibri" w:hAnsi="Calibri" w:cs="Calibri"/>
                <w:iCs/>
                <w:lang w:val="es-ES"/>
              </w:rPr>
            </w:pPr>
          </w:p>
          <w:p w:rsidR="006161AC" w:rsidRPr="0052614D" w:rsidRDefault="006161AC" w:rsidP="006161AC">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52614D" w:rsidRDefault="0052614D">
            <w:pPr>
              <w:pStyle w:val="Sangradetextonormal"/>
              <w:ind w:left="0"/>
              <w:rPr>
                <w:rFonts w:ascii="Calibri" w:hAnsi="Calibri" w:cs="Calibri"/>
                <w:iCs/>
                <w:lang w:val="es-ES"/>
              </w:rPr>
            </w:pPr>
          </w:p>
          <w:p w:rsidR="006161AC" w:rsidRDefault="006161AC">
            <w:pPr>
              <w:pStyle w:val="Sangradetextonormal"/>
              <w:ind w:left="0"/>
              <w:rPr>
                <w:rFonts w:ascii="Calibri" w:hAnsi="Calibri" w:cs="Calibri"/>
                <w:iCs/>
                <w:lang w:val="es-ES"/>
              </w:rPr>
            </w:pPr>
          </w:p>
          <w:p w:rsidR="006161AC" w:rsidRDefault="006161AC">
            <w:pPr>
              <w:pStyle w:val="Sangradetextonormal"/>
              <w:ind w:left="0"/>
              <w:rPr>
                <w:rFonts w:ascii="Calibri" w:hAnsi="Calibri" w:cs="Calibri"/>
                <w:iCs/>
                <w:lang w:val="es-ES"/>
              </w:rPr>
            </w:pPr>
          </w:p>
          <w:p w:rsidR="006161AC" w:rsidRDefault="006161AC">
            <w:pPr>
              <w:pStyle w:val="Sangradetextonormal"/>
              <w:ind w:left="0"/>
              <w:rPr>
                <w:rFonts w:ascii="Calibri" w:hAnsi="Calibri" w:cs="Calibri"/>
                <w:iCs/>
                <w:lang w:val="es-ES"/>
              </w:rPr>
            </w:pPr>
          </w:p>
          <w:p w:rsidR="006161AC" w:rsidRPr="0052614D" w:rsidRDefault="006161AC">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6161AC" w:rsidRPr="006161AC" w:rsidRDefault="006161AC" w:rsidP="008B7758">
            <w:pPr>
              <w:pStyle w:val="Sangradetextonormal"/>
              <w:numPr>
                <w:ilvl w:val="0"/>
                <w:numId w:val="6"/>
              </w:numPr>
              <w:rPr>
                <w:rFonts w:ascii="Calibri" w:hAnsi="Calibri" w:cs="Calibri"/>
                <w:b/>
                <w:iCs/>
                <w:lang w:val="es-ES"/>
              </w:rPr>
            </w:pPr>
            <w:r>
              <w:rPr>
                <w:rFonts w:ascii="Calibri" w:hAnsi="Calibri" w:cs="Calibri"/>
                <w:b/>
                <w:iCs/>
                <w:lang w:val="es-ES"/>
              </w:rPr>
              <w:lastRenderedPageBreak/>
              <w:t>Resultados Esperados</w:t>
            </w:r>
          </w:p>
          <w:p w:rsidR="0052614D" w:rsidRPr="0052614D" w:rsidRDefault="0052614D">
            <w:pPr>
              <w:pStyle w:val="Sangradetextonormal"/>
              <w:ind w:left="0"/>
              <w:rPr>
                <w:rFonts w:ascii="Calibri" w:hAnsi="Calibri" w:cs="Calibri"/>
                <w:iCs/>
                <w:lang w:val="es-ES"/>
              </w:rPr>
            </w:pPr>
          </w:p>
          <w:p w:rsidR="0052614D" w:rsidRDefault="0052614D">
            <w:pPr>
              <w:pStyle w:val="Sangradetextonormal"/>
              <w:ind w:left="0"/>
              <w:rPr>
                <w:rFonts w:ascii="Calibri" w:hAnsi="Calibri" w:cs="Calibri"/>
                <w:iCs/>
                <w:lang w:val="es-ES"/>
              </w:rPr>
            </w:pPr>
          </w:p>
          <w:p w:rsidR="006161AC" w:rsidRDefault="006161AC">
            <w:pPr>
              <w:pStyle w:val="Sangradetextonormal"/>
              <w:ind w:left="0"/>
              <w:rPr>
                <w:rFonts w:ascii="Calibri" w:hAnsi="Calibri" w:cs="Calibri"/>
                <w:iCs/>
                <w:lang w:val="es-ES"/>
              </w:rPr>
            </w:pPr>
          </w:p>
          <w:p w:rsidR="006161AC" w:rsidRDefault="006161AC">
            <w:pPr>
              <w:pStyle w:val="Sangradetextonormal"/>
              <w:ind w:left="0"/>
              <w:rPr>
                <w:rFonts w:ascii="Calibri" w:hAnsi="Calibri" w:cs="Calibri"/>
                <w:iCs/>
                <w:lang w:val="es-ES"/>
              </w:rPr>
            </w:pPr>
          </w:p>
          <w:p w:rsidR="006161AC" w:rsidRDefault="006161AC">
            <w:pPr>
              <w:pStyle w:val="Sangradetextonormal"/>
              <w:ind w:left="0"/>
              <w:rPr>
                <w:rFonts w:ascii="Calibri" w:hAnsi="Calibri" w:cs="Calibri"/>
                <w:iCs/>
                <w:lang w:val="es-ES"/>
              </w:rPr>
            </w:pPr>
          </w:p>
          <w:p w:rsidR="006161AC" w:rsidRPr="0052614D" w:rsidRDefault="006161AC">
            <w:pPr>
              <w:pStyle w:val="Sangradetextonormal"/>
              <w:ind w:left="0"/>
              <w:rPr>
                <w:rFonts w:ascii="Calibri" w:hAnsi="Calibri" w:cs="Calibri"/>
                <w:iCs/>
                <w:lang w:val="es-ES"/>
              </w:rPr>
            </w:pPr>
          </w:p>
          <w:p w:rsidR="006161AC" w:rsidRPr="006161AC" w:rsidRDefault="006161AC" w:rsidP="008B7758">
            <w:pPr>
              <w:pStyle w:val="Sangradetextonormal"/>
              <w:numPr>
                <w:ilvl w:val="0"/>
                <w:numId w:val="6"/>
              </w:numPr>
              <w:rPr>
                <w:rFonts w:ascii="Calibri" w:hAnsi="Calibri" w:cs="Calibri"/>
                <w:b/>
                <w:iCs/>
                <w:lang w:val="es-ES"/>
              </w:rPr>
            </w:pPr>
            <w:r>
              <w:rPr>
                <w:rFonts w:ascii="Calibri" w:hAnsi="Calibri" w:cs="Calibri"/>
                <w:b/>
                <w:iCs/>
                <w:lang w:val="es-ES"/>
              </w:rPr>
              <w:t>Riesgos</w:t>
            </w:r>
          </w:p>
          <w:p w:rsidR="0052614D" w:rsidRPr="0052614D" w:rsidRDefault="0052614D">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tc>
      </w:tr>
    </w:tbl>
    <w:p w:rsidR="000064C0" w:rsidRPr="0052614D" w:rsidRDefault="000064C0" w:rsidP="0052614D">
      <w:pPr>
        <w:pStyle w:val="ANEXO"/>
        <w:spacing w:before="200"/>
        <w:ind w:left="714" w:hanging="357"/>
      </w:pPr>
      <w:r w:rsidRPr="0052614D">
        <w:lastRenderedPageBreak/>
        <w:t>JUSTIFICACIÓN</w:t>
      </w:r>
    </w:p>
    <w:tbl>
      <w:tblPr>
        <w:tblStyle w:val="Tablaconcuadrcula"/>
        <w:tblW w:w="0" w:type="auto"/>
        <w:tblLook w:val="04A0"/>
      </w:tblPr>
      <w:tblGrid>
        <w:gridCol w:w="9213"/>
      </w:tblGrid>
      <w:tr w:rsidR="0052614D" w:rsidRPr="0052614D" w:rsidTr="0052614D">
        <w:tc>
          <w:tcPr>
            <w:tcW w:w="9213" w:type="dxa"/>
          </w:tcPr>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p w:rsidR="0052614D" w:rsidRPr="0052614D" w:rsidRDefault="0052614D" w:rsidP="0052614D">
            <w:pPr>
              <w:rPr>
                <w:highlight w:val="yellow"/>
                <w:lang w:val="es-ES"/>
              </w:rPr>
            </w:pPr>
          </w:p>
        </w:tc>
      </w:tr>
    </w:tbl>
    <w:p w:rsidR="000064C0" w:rsidRDefault="0052614D" w:rsidP="0052614D">
      <w:pPr>
        <w:pStyle w:val="Ttulo1"/>
        <w:numPr>
          <w:ilvl w:val="0"/>
          <w:numId w:val="0"/>
        </w:numPr>
        <w:ind w:left="432" w:hanging="432"/>
        <w:jc w:val="right"/>
        <w:rPr>
          <w:rFonts w:cs="Times New Roman"/>
          <w:b w:val="0"/>
          <w:i/>
          <w:lang w:val="es-ES_tradnl"/>
        </w:rPr>
      </w:pPr>
      <w:r>
        <w:rPr>
          <w:rFonts w:cs="Times New Roman"/>
          <w:b w:val="0"/>
          <w:i/>
          <w:lang w:val="es-ES_tradnl"/>
        </w:rPr>
        <w:t xml:space="preserve">Nota: </w:t>
      </w:r>
      <w:r w:rsidRPr="0052614D">
        <w:rPr>
          <w:rFonts w:cs="Times New Roman"/>
          <w:b w:val="0"/>
          <w:i/>
          <w:lang w:val="es-ES_tradnl"/>
        </w:rPr>
        <w:t>Ampliar o reducir los campos en la medida que sea necesario.</w:t>
      </w:r>
    </w:p>
    <w:p w:rsidR="006161AC" w:rsidRDefault="006161AC" w:rsidP="006161AC">
      <w:pPr>
        <w:rPr>
          <w:lang w:val="es-ES_tradnl"/>
        </w:rPr>
      </w:pPr>
    </w:p>
    <w:sectPr w:rsidR="006161AC" w:rsidSect="00121D53">
      <w:headerReference w:type="default" r:id="rId11"/>
      <w:footerReference w:type="default" r:id="rId12"/>
      <w:pgSz w:w="11907" w:h="16839" w:code="9"/>
      <w:pgMar w:top="1701" w:right="1417" w:bottom="1701" w:left="1417" w:header="562" w:footer="72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6E5" w:rsidRDefault="004366E5" w:rsidP="00BD1EB1">
      <w:pPr>
        <w:spacing w:after="0"/>
      </w:pPr>
      <w:r>
        <w:separator/>
      </w:r>
    </w:p>
  </w:endnote>
  <w:endnote w:type="continuationSeparator" w:id="0">
    <w:p w:rsidR="004366E5" w:rsidRDefault="004366E5" w:rsidP="00BD1E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3892"/>
      <w:gridCol w:w="1260"/>
      <w:gridCol w:w="4137"/>
    </w:tblGrid>
    <w:tr w:rsidR="00A86539" w:rsidTr="005734DC">
      <w:trPr>
        <w:trHeight w:val="151"/>
      </w:trPr>
      <w:tc>
        <w:tcPr>
          <w:tcW w:w="2095" w:type="pct"/>
          <w:tcBorders>
            <w:bottom w:val="single" w:sz="4" w:space="0" w:color="4F81BD" w:themeColor="accent1"/>
          </w:tcBorders>
        </w:tcPr>
        <w:p w:rsidR="00A86539" w:rsidRDefault="00A86539">
          <w:pPr>
            <w:pStyle w:val="Encabezado"/>
            <w:rPr>
              <w:rFonts w:asciiTheme="majorHAnsi" w:eastAsiaTheme="majorEastAsia" w:hAnsiTheme="majorHAnsi" w:cstheme="majorBidi"/>
              <w:b/>
              <w:bCs/>
            </w:rPr>
          </w:pPr>
        </w:p>
      </w:tc>
      <w:tc>
        <w:tcPr>
          <w:tcW w:w="678" w:type="pct"/>
          <w:vMerge w:val="restart"/>
          <w:noWrap/>
          <w:vAlign w:val="center"/>
        </w:tcPr>
        <w:p w:rsidR="00A86539" w:rsidRPr="001660F4" w:rsidRDefault="00A86539" w:rsidP="005734DC">
          <w:pPr>
            <w:pStyle w:val="Sinespaciado"/>
            <w:jc w:val="center"/>
          </w:pPr>
          <w:r w:rsidRPr="001660F4">
            <w:rPr>
              <w:b/>
            </w:rPr>
            <w:t xml:space="preserve">Página </w:t>
          </w:r>
          <w:r w:rsidR="00D6180E">
            <w:fldChar w:fldCharType="begin"/>
          </w:r>
          <w:r w:rsidR="00F23588">
            <w:instrText xml:space="preserve"> PAGE  \* MERGEFORMAT </w:instrText>
          </w:r>
          <w:r w:rsidR="00D6180E">
            <w:fldChar w:fldCharType="separate"/>
          </w:r>
          <w:r w:rsidR="00394DEC" w:rsidRPr="00394DEC">
            <w:rPr>
              <w:b/>
              <w:noProof/>
            </w:rPr>
            <w:t>3</w:t>
          </w:r>
          <w:r w:rsidR="00D6180E">
            <w:fldChar w:fldCharType="end"/>
          </w:r>
        </w:p>
      </w:tc>
      <w:tc>
        <w:tcPr>
          <w:tcW w:w="2227" w:type="pct"/>
          <w:tcBorders>
            <w:bottom w:val="single" w:sz="4" w:space="0" w:color="4F81BD" w:themeColor="accent1"/>
          </w:tcBorders>
        </w:tcPr>
        <w:p w:rsidR="00A86539" w:rsidRDefault="00A86539">
          <w:pPr>
            <w:pStyle w:val="Encabezado"/>
            <w:rPr>
              <w:rFonts w:asciiTheme="majorHAnsi" w:eastAsiaTheme="majorEastAsia" w:hAnsiTheme="majorHAnsi" w:cstheme="majorBidi"/>
              <w:b/>
              <w:bCs/>
            </w:rPr>
          </w:pPr>
        </w:p>
      </w:tc>
    </w:tr>
    <w:tr w:rsidR="00A86539" w:rsidTr="005734DC">
      <w:trPr>
        <w:trHeight w:val="150"/>
      </w:trPr>
      <w:tc>
        <w:tcPr>
          <w:tcW w:w="2095" w:type="pct"/>
          <w:tcBorders>
            <w:top w:val="single" w:sz="4" w:space="0" w:color="4F81BD" w:themeColor="accent1"/>
          </w:tcBorders>
        </w:tcPr>
        <w:p w:rsidR="00A86539" w:rsidRDefault="00A86539">
          <w:pPr>
            <w:pStyle w:val="Encabezado"/>
            <w:rPr>
              <w:rFonts w:asciiTheme="majorHAnsi" w:eastAsiaTheme="majorEastAsia" w:hAnsiTheme="majorHAnsi" w:cstheme="majorBidi"/>
              <w:b/>
              <w:bCs/>
            </w:rPr>
          </w:pPr>
        </w:p>
      </w:tc>
      <w:tc>
        <w:tcPr>
          <w:tcW w:w="678" w:type="pct"/>
          <w:vMerge/>
        </w:tcPr>
        <w:p w:rsidR="00A86539" w:rsidRDefault="00A86539">
          <w:pPr>
            <w:pStyle w:val="Encabezado"/>
            <w:jc w:val="center"/>
            <w:rPr>
              <w:rFonts w:asciiTheme="majorHAnsi" w:eastAsiaTheme="majorEastAsia" w:hAnsiTheme="majorHAnsi" w:cstheme="majorBidi"/>
              <w:b/>
              <w:bCs/>
            </w:rPr>
          </w:pPr>
        </w:p>
      </w:tc>
      <w:tc>
        <w:tcPr>
          <w:tcW w:w="2227" w:type="pct"/>
          <w:tcBorders>
            <w:top w:val="single" w:sz="4" w:space="0" w:color="4F81BD" w:themeColor="accent1"/>
          </w:tcBorders>
        </w:tcPr>
        <w:p w:rsidR="00A86539" w:rsidRDefault="00A86539">
          <w:pPr>
            <w:pStyle w:val="Encabezado"/>
            <w:rPr>
              <w:rFonts w:asciiTheme="majorHAnsi" w:eastAsiaTheme="majorEastAsia" w:hAnsiTheme="majorHAnsi" w:cstheme="majorBidi"/>
              <w:b/>
              <w:bCs/>
            </w:rPr>
          </w:pPr>
        </w:p>
      </w:tc>
    </w:tr>
  </w:tbl>
  <w:p w:rsidR="00A86539" w:rsidRDefault="00A8653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6E5" w:rsidRDefault="004366E5" w:rsidP="00BD1EB1">
      <w:pPr>
        <w:spacing w:after="0"/>
      </w:pPr>
      <w:r>
        <w:separator/>
      </w:r>
    </w:p>
  </w:footnote>
  <w:footnote w:type="continuationSeparator" w:id="0">
    <w:p w:rsidR="004366E5" w:rsidRDefault="004366E5" w:rsidP="00BD1EB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s-ES"/>
      </w:rPr>
      <w:alias w:val="Título"/>
      <w:id w:val="1082860"/>
      <w:dataBinding w:prefixMappings="xmlns:ns0='http://schemas.openxmlformats.org/package/2006/metadata/core-properties' xmlns:ns1='http://purl.org/dc/elements/1.1/'" w:xpath="/ns0:coreProperties[1]/ns1:title[1]" w:storeItemID="{6C3C8BC8-F283-45AE-878A-BAB7291924A1}"/>
      <w:text/>
    </w:sdtPr>
    <w:sdtContent>
      <w:p w:rsidR="00A86539" w:rsidRPr="001660F4" w:rsidRDefault="00540ECB">
        <w:pPr>
          <w:pStyle w:val="Encabezado"/>
          <w:pBdr>
            <w:between w:val="single" w:sz="4" w:space="1" w:color="4F81BD" w:themeColor="accent1"/>
          </w:pBdr>
          <w:spacing w:line="276" w:lineRule="auto"/>
          <w:jc w:val="center"/>
          <w:rPr>
            <w:lang w:val="es-ES"/>
          </w:rPr>
        </w:pPr>
        <w:r>
          <w:rPr>
            <w:lang w:val="es-ES"/>
          </w:rPr>
          <w:t>Formulario de presentación del P</w:t>
        </w:r>
        <w:r w:rsidR="00A86539">
          <w:rPr>
            <w:lang w:val="es-ES"/>
          </w:rPr>
          <w:t xml:space="preserve">erfil de </w:t>
        </w:r>
        <w:r>
          <w:rPr>
            <w:lang w:val="es-ES"/>
          </w:rPr>
          <w:t>P</w:t>
        </w:r>
        <w:r w:rsidR="00A86539">
          <w:rPr>
            <w:lang w:val="es-ES"/>
          </w:rPr>
          <w:t>royecto PES</w:t>
        </w:r>
      </w:p>
    </w:sdtContent>
  </w:sdt>
  <w:p w:rsidR="00A86539" w:rsidRPr="00394DEC" w:rsidRDefault="00A86539" w:rsidP="0052614D">
    <w:pPr>
      <w:pStyle w:val="Encabezado"/>
      <w:pBdr>
        <w:between w:val="single" w:sz="4" w:space="1" w:color="4F81BD" w:themeColor="accent1"/>
      </w:pBdr>
      <w:tabs>
        <w:tab w:val="center" w:pos="4419"/>
        <w:tab w:val="left" w:pos="6286"/>
      </w:tabs>
      <w:spacing w:line="276" w:lineRule="aut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9533A"/>
    <w:multiLevelType w:val="multilevel"/>
    <w:tmpl w:val="FC5E2874"/>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D3B73EF"/>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5959751B"/>
    <w:multiLevelType w:val="hybridMultilevel"/>
    <w:tmpl w:val="0FF200B0"/>
    <w:lvl w:ilvl="0" w:tplc="D242C9DE">
      <w:start w:val="1"/>
      <w:numFmt w:val="upperLetter"/>
      <w:pStyle w:val="ANEXO"/>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FAF0AE2"/>
    <w:multiLevelType w:val="multilevel"/>
    <w:tmpl w:val="20666074"/>
    <w:lvl w:ilvl="0">
      <w:start w:val="1"/>
      <w:numFmt w:val="decimal"/>
      <w:pStyle w:val="Artculos"/>
      <w:lvlText w:val="Artículo %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60E878F1"/>
    <w:multiLevelType w:val="hybridMultilevel"/>
    <w:tmpl w:val="5DD88E60"/>
    <w:lvl w:ilvl="0" w:tplc="13948ED8">
      <w:start w:val="1"/>
      <w:numFmt w:val="lowerLetter"/>
      <w:pStyle w:val="Chapter"/>
      <w:lvlText w:val="%1."/>
      <w:lvlJc w:val="left"/>
      <w:pPr>
        <w:ind w:left="1068" w:hanging="360"/>
      </w:pPr>
      <w:rPr>
        <w:rFonts w:hint="default"/>
      </w:rPr>
    </w:lvl>
    <w:lvl w:ilvl="1" w:tplc="87A088A6">
      <w:start w:val="1"/>
      <w:numFmt w:val="lowerLetter"/>
      <w:lvlText w:val="%2."/>
      <w:lvlJc w:val="left"/>
      <w:pPr>
        <w:ind w:left="1788" w:hanging="360"/>
      </w:pPr>
    </w:lvl>
    <w:lvl w:ilvl="2" w:tplc="CE4255F2">
      <w:start w:val="1"/>
      <w:numFmt w:val="lowerRoman"/>
      <w:lvlText w:val="%3."/>
      <w:lvlJc w:val="right"/>
      <w:pPr>
        <w:ind w:left="2508" w:hanging="180"/>
      </w:pPr>
    </w:lvl>
    <w:lvl w:ilvl="3" w:tplc="B502A0B0" w:tentative="1">
      <w:start w:val="1"/>
      <w:numFmt w:val="decimal"/>
      <w:lvlText w:val="%4."/>
      <w:lvlJc w:val="left"/>
      <w:pPr>
        <w:ind w:left="3228" w:hanging="360"/>
      </w:pPr>
    </w:lvl>
    <w:lvl w:ilvl="4" w:tplc="F22AEE26" w:tentative="1">
      <w:start w:val="1"/>
      <w:numFmt w:val="lowerLetter"/>
      <w:lvlText w:val="%5."/>
      <w:lvlJc w:val="left"/>
      <w:pPr>
        <w:ind w:left="3948" w:hanging="360"/>
      </w:pPr>
    </w:lvl>
    <w:lvl w:ilvl="5" w:tplc="B6F2EC30" w:tentative="1">
      <w:start w:val="1"/>
      <w:numFmt w:val="lowerRoman"/>
      <w:lvlText w:val="%6."/>
      <w:lvlJc w:val="right"/>
      <w:pPr>
        <w:ind w:left="4668" w:hanging="180"/>
      </w:pPr>
    </w:lvl>
    <w:lvl w:ilvl="6" w:tplc="742AEC5C" w:tentative="1">
      <w:start w:val="1"/>
      <w:numFmt w:val="decimal"/>
      <w:lvlText w:val="%7."/>
      <w:lvlJc w:val="left"/>
      <w:pPr>
        <w:ind w:left="5388" w:hanging="360"/>
      </w:pPr>
    </w:lvl>
    <w:lvl w:ilvl="7" w:tplc="249609F0" w:tentative="1">
      <w:start w:val="1"/>
      <w:numFmt w:val="lowerLetter"/>
      <w:lvlText w:val="%8."/>
      <w:lvlJc w:val="left"/>
      <w:pPr>
        <w:ind w:left="6108" w:hanging="360"/>
      </w:pPr>
    </w:lvl>
    <w:lvl w:ilvl="8" w:tplc="BE80B48C" w:tentative="1">
      <w:start w:val="1"/>
      <w:numFmt w:val="lowerRoman"/>
      <w:lvlText w:val="%9."/>
      <w:lvlJc w:val="right"/>
      <w:pPr>
        <w:ind w:left="6828" w:hanging="180"/>
      </w:pPr>
    </w:lvl>
  </w:abstractNum>
  <w:abstractNum w:abstractNumId="5">
    <w:nsid w:val="71E40581"/>
    <w:multiLevelType w:val="hybridMultilevel"/>
    <w:tmpl w:val="A48640C6"/>
    <w:lvl w:ilvl="0" w:tplc="52AAD70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0"/>
  </w:num>
  <w:num w:numId="5">
    <w:abstractNumId w:val="2"/>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40290"/>
  </w:hdrShapeDefaults>
  <w:footnotePr>
    <w:footnote w:id="-1"/>
    <w:footnote w:id="0"/>
  </w:footnotePr>
  <w:endnotePr>
    <w:endnote w:id="-1"/>
    <w:endnote w:id="0"/>
  </w:endnotePr>
  <w:compat>
    <w:useFELayout/>
  </w:compat>
  <w:rsids>
    <w:rsidRoot w:val="00933355"/>
    <w:rsid w:val="000064C0"/>
    <w:rsid w:val="00007617"/>
    <w:rsid w:val="00014396"/>
    <w:rsid w:val="0001558E"/>
    <w:rsid w:val="0002239E"/>
    <w:rsid w:val="00026CEA"/>
    <w:rsid w:val="00027EC8"/>
    <w:rsid w:val="00035555"/>
    <w:rsid w:val="00035A32"/>
    <w:rsid w:val="00037FAB"/>
    <w:rsid w:val="000541C4"/>
    <w:rsid w:val="0007155C"/>
    <w:rsid w:val="00086951"/>
    <w:rsid w:val="000902B4"/>
    <w:rsid w:val="00090EBF"/>
    <w:rsid w:val="000931AA"/>
    <w:rsid w:val="000944C1"/>
    <w:rsid w:val="0009575C"/>
    <w:rsid w:val="000A629F"/>
    <w:rsid w:val="000B0BC4"/>
    <w:rsid w:val="000B2386"/>
    <w:rsid w:val="000B2978"/>
    <w:rsid w:val="000B7FCE"/>
    <w:rsid w:val="000D084A"/>
    <w:rsid w:val="000E4531"/>
    <w:rsid w:val="000E4885"/>
    <w:rsid w:val="00104C5A"/>
    <w:rsid w:val="001073C1"/>
    <w:rsid w:val="00111395"/>
    <w:rsid w:val="00121D53"/>
    <w:rsid w:val="00124FE6"/>
    <w:rsid w:val="00133D72"/>
    <w:rsid w:val="00137DB5"/>
    <w:rsid w:val="00146093"/>
    <w:rsid w:val="00161DF4"/>
    <w:rsid w:val="00162D2D"/>
    <w:rsid w:val="00162F1E"/>
    <w:rsid w:val="00165495"/>
    <w:rsid w:val="001660F4"/>
    <w:rsid w:val="001702EA"/>
    <w:rsid w:val="0017526F"/>
    <w:rsid w:val="001766BD"/>
    <w:rsid w:val="001804E9"/>
    <w:rsid w:val="00183BDB"/>
    <w:rsid w:val="001904CD"/>
    <w:rsid w:val="00190687"/>
    <w:rsid w:val="001A06CE"/>
    <w:rsid w:val="001A6A99"/>
    <w:rsid w:val="001C367A"/>
    <w:rsid w:val="001D087E"/>
    <w:rsid w:val="001F1016"/>
    <w:rsid w:val="001F16CC"/>
    <w:rsid w:val="001F4EA8"/>
    <w:rsid w:val="00214A60"/>
    <w:rsid w:val="00215DCF"/>
    <w:rsid w:val="00226E7F"/>
    <w:rsid w:val="00232A58"/>
    <w:rsid w:val="00252952"/>
    <w:rsid w:val="00255A30"/>
    <w:rsid w:val="00256E5B"/>
    <w:rsid w:val="00265BE6"/>
    <w:rsid w:val="0027045D"/>
    <w:rsid w:val="002745E0"/>
    <w:rsid w:val="00276CCF"/>
    <w:rsid w:val="00280558"/>
    <w:rsid w:val="002805AB"/>
    <w:rsid w:val="00281520"/>
    <w:rsid w:val="00293C56"/>
    <w:rsid w:val="002964FA"/>
    <w:rsid w:val="002A26A4"/>
    <w:rsid w:val="002A55E9"/>
    <w:rsid w:val="002B51B7"/>
    <w:rsid w:val="002B733B"/>
    <w:rsid w:val="002C2BF0"/>
    <w:rsid w:val="002C4EAC"/>
    <w:rsid w:val="002D121D"/>
    <w:rsid w:val="002D404E"/>
    <w:rsid w:val="002F0975"/>
    <w:rsid w:val="002F2C5A"/>
    <w:rsid w:val="002F44ED"/>
    <w:rsid w:val="002F74A5"/>
    <w:rsid w:val="002F7C68"/>
    <w:rsid w:val="00305EA5"/>
    <w:rsid w:val="003215BB"/>
    <w:rsid w:val="00336764"/>
    <w:rsid w:val="00336E9C"/>
    <w:rsid w:val="00341F0B"/>
    <w:rsid w:val="003478D1"/>
    <w:rsid w:val="00355079"/>
    <w:rsid w:val="00361850"/>
    <w:rsid w:val="00362D43"/>
    <w:rsid w:val="003716DE"/>
    <w:rsid w:val="00371A16"/>
    <w:rsid w:val="00373E4C"/>
    <w:rsid w:val="00381957"/>
    <w:rsid w:val="00383D4E"/>
    <w:rsid w:val="00384622"/>
    <w:rsid w:val="00394DEC"/>
    <w:rsid w:val="003B20F1"/>
    <w:rsid w:val="003B2D46"/>
    <w:rsid w:val="003B40D6"/>
    <w:rsid w:val="003F0620"/>
    <w:rsid w:val="003F3707"/>
    <w:rsid w:val="003F51B6"/>
    <w:rsid w:val="004017B1"/>
    <w:rsid w:val="00404316"/>
    <w:rsid w:val="00416174"/>
    <w:rsid w:val="00417DC6"/>
    <w:rsid w:val="00421DA5"/>
    <w:rsid w:val="00422324"/>
    <w:rsid w:val="00432A25"/>
    <w:rsid w:val="0043626D"/>
    <w:rsid w:val="004366E5"/>
    <w:rsid w:val="00436728"/>
    <w:rsid w:val="00437AFE"/>
    <w:rsid w:val="00447CCE"/>
    <w:rsid w:val="00454E6B"/>
    <w:rsid w:val="00461380"/>
    <w:rsid w:val="00470297"/>
    <w:rsid w:val="00471E4F"/>
    <w:rsid w:val="00480CEB"/>
    <w:rsid w:val="00491FDF"/>
    <w:rsid w:val="00493A51"/>
    <w:rsid w:val="004945F8"/>
    <w:rsid w:val="004961CC"/>
    <w:rsid w:val="004A0FC0"/>
    <w:rsid w:val="004A3F6C"/>
    <w:rsid w:val="004A6983"/>
    <w:rsid w:val="004B6A76"/>
    <w:rsid w:val="004C1C39"/>
    <w:rsid w:val="004C227C"/>
    <w:rsid w:val="004D4C6C"/>
    <w:rsid w:val="004D749A"/>
    <w:rsid w:val="004F08B4"/>
    <w:rsid w:val="004F0ACB"/>
    <w:rsid w:val="004F3AB2"/>
    <w:rsid w:val="004F5F35"/>
    <w:rsid w:val="005027FC"/>
    <w:rsid w:val="00503375"/>
    <w:rsid w:val="00506349"/>
    <w:rsid w:val="00510272"/>
    <w:rsid w:val="00511AF2"/>
    <w:rsid w:val="0051319C"/>
    <w:rsid w:val="00515900"/>
    <w:rsid w:val="0052614D"/>
    <w:rsid w:val="00530071"/>
    <w:rsid w:val="00533912"/>
    <w:rsid w:val="00540ECB"/>
    <w:rsid w:val="00544855"/>
    <w:rsid w:val="00550C54"/>
    <w:rsid w:val="00556D06"/>
    <w:rsid w:val="0055728B"/>
    <w:rsid w:val="00561BDF"/>
    <w:rsid w:val="005651F2"/>
    <w:rsid w:val="00566282"/>
    <w:rsid w:val="00567F85"/>
    <w:rsid w:val="00570AC4"/>
    <w:rsid w:val="005734DC"/>
    <w:rsid w:val="0057431A"/>
    <w:rsid w:val="00591DC7"/>
    <w:rsid w:val="00592C6E"/>
    <w:rsid w:val="00595560"/>
    <w:rsid w:val="005A1AB9"/>
    <w:rsid w:val="005A2339"/>
    <w:rsid w:val="005A5C45"/>
    <w:rsid w:val="005D2AEB"/>
    <w:rsid w:val="005D38BE"/>
    <w:rsid w:val="005D7CF6"/>
    <w:rsid w:val="005E0C85"/>
    <w:rsid w:val="005E136C"/>
    <w:rsid w:val="005E5088"/>
    <w:rsid w:val="005E5E73"/>
    <w:rsid w:val="005F5767"/>
    <w:rsid w:val="006161AC"/>
    <w:rsid w:val="006173BA"/>
    <w:rsid w:val="00621278"/>
    <w:rsid w:val="0062519D"/>
    <w:rsid w:val="0062604F"/>
    <w:rsid w:val="00630427"/>
    <w:rsid w:val="0063491E"/>
    <w:rsid w:val="006410EC"/>
    <w:rsid w:val="006529D5"/>
    <w:rsid w:val="006546C0"/>
    <w:rsid w:val="00657E24"/>
    <w:rsid w:val="00663C99"/>
    <w:rsid w:val="00677C17"/>
    <w:rsid w:val="00697594"/>
    <w:rsid w:val="006A73CF"/>
    <w:rsid w:val="006A7F1A"/>
    <w:rsid w:val="006B22A1"/>
    <w:rsid w:val="006D5DE8"/>
    <w:rsid w:val="006E25FD"/>
    <w:rsid w:val="006F0348"/>
    <w:rsid w:val="00701D09"/>
    <w:rsid w:val="00702358"/>
    <w:rsid w:val="0070749F"/>
    <w:rsid w:val="00707CBE"/>
    <w:rsid w:val="00720ACA"/>
    <w:rsid w:val="007233A2"/>
    <w:rsid w:val="00723EDB"/>
    <w:rsid w:val="007366C5"/>
    <w:rsid w:val="0074321C"/>
    <w:rsid w:val="007449EB"/>
    <w:rsid w:val="00761D21"/>
    <w:rsid w:val="00762A74"/>
    <w:rsid w:val="007669B1"/>
    <w:rsid w:val="007736AA"/>
    <w:rsid w:val="00775E45"/>
    <w:rsid w:val="007775E9"/>
    <w:rsid w:val="00782677"/>
    <w:rsid w:val="00785A13"/>
    <w:rsid w:val="007B172F"/>
    <w:rsid w:val="007B6EE1"/>
    <w:rsid w:val="007C189C"/>
    <w:rsid w:val="007C1F88"/>
    <w:rsid w:val="007C22FC"/>
    <w:rsid w:val="007C4EB0"/>
    <w:rsid w:val="007D798B"/>
    <w:rsid w:val="007E1247"/>
    <w:rsid w:val="007E17DE"/>
    <w:rsid w:val="007E1BF6"/>
    <w:rsid w:val="007E75FD"/>
    <w:rsid w:val="007E77DF"/>
    <w:rsid w:val="007F1A05"/>
    <w:rsid w:val="007F3734"/>
    <w:rsid w:val="007F55BC"/>
    <w:rsid w:val="007F7D3B"/>
    <w:rsid w:val="0080209B"/>
    <w:rsid w:val="0080312D"/>
    <w:rsid w:val="008044A1"/>
    <w:rsid w:val="00807BCE"/>
    <w:rsid w:val="0081045B"/>
    <w:rsid w:val="00810847"/>
    <w:rsid w:val="00814706"/>
    <w:rsid w:val="00817434"/>
    <w:rsid w:val="00817C2D"/>
    <w:rsid w:val="0082316F"/>
    <w:rsid w:val="00834DC7"/>
    <w:rsid w:val="00864CE4"/>
    <w:rsid w:val="00885837"/>
    <w:rsid w:val="00887AFC"/>
    <w:rsid w:val="00891C77"/>
    <w:rsid w:val="00891FF9"/>
    <w:rsid w:val="008963A1"/>
    <w:rsid w:val="008A0227"/>
    <w:rsid w:val="008A0AB7"/>
    <w:rsid w:val="008A4FF6"/>
    <w:rsid w:val="008B7758"/>
    <w:rsid w:val="008C3190"/>
    <w:rsid w:val="008C4922"/>
    <w:rsid w:val="008C6AAE"/>
    <w:rsid w:val="008C6CAA"/>
    <w:rsid w:val="008D126F"/>
    <w:rsid w:val="008D3FD8"/>
    <w:rsid w:val="008D7649"/>
    <w:rsid w:val="008E045E"/>
    <w:rsid w:val="008E30DE"/>
    <w:rsid w:val="008E7A4A"/>
    <w:rsid w:val="008F008E"/>
    <w:rsid w:val="00900606"/>
    <w:rsid w:val="0090279E"/>
    <w:rsid w:val="00902EB8"/>
    <w:rsid w:val="009034BF"/>
    <w:rsid w:val="009055DA"/>
    <w:rsid w:val="00912D97"/>
    <w:rsid w:val="009134DE"/>
    <w:rsid w:val="00920D45"/>
    <w:rsid w:val="009211F2"/>
    <w:rsid w:val="009227C9"/>
    <w:rsid w:val="009250D3"/>
    <w:rsid w:val="00930362"/>
    <w:rsid w:val="00930B45"/>
    <w:rsid w:val="0093126F"/>
    <w:rsid w:val="0093166F"/>
    <w:rsid w:val="00933355"/>
    <w:rsid w:val="00934AD7"/>
    <w:rsid w:val="00935C28"/>
    <w:rsid w:val="00937940"/>
    <w:rsid w:val="009512AF"/>
    <w:rsid w:val="00952B22"/>
    <w:rsid w:val="009567BB"/>
    <w:rsid w:val="0096401C"/>
    <w:rsid w:val="00971183"/>
    <w:rsid w:val="009718BB"/>
    <w:rsid w:val="00977A4F"/>
    <w:rsid w:val="00980B86"/>
    <w:rsid w:val="009828F5"/>
    <w:rsid w:val="00982C3E"/>
    <w:rsid w:val="009831BD"/>
    <w:rsid w:val="00984E09"/>
    <w:rsid w:val="00990F1E"/>
    <w:rsid w:val="00994DD7"/>
    <w:rsid w:val="009958CC"/>
    <w:rsid w:val="00995C24"/>
    <w:rsid w:val="0099624F"/>
    <w:rsid w:val="009A0A61"/>
    <w:rsid w:val="009B3A75"/>
    <w:rsid w:val="009B4761"/>
    <w:rsid w:val="009B5B09"/>
    <w:rsid w:val="009B6523"/>
    <w:rsid w:val="009C32FC"/>
    <w:rsid w:val="009D12E1"/>
    <w:rsid w:val="009E1F37"/>
    <w:rsid w:val="009E214D"/>
    <w:rsid w:val="009E36D7"/>
    <w:rsid w:val="009E36F6"/>
    <w:rsid w:val="009E43CF"/>
    <w:rsid w:val="009F0896"/>
    <w:rsid w:val="009F2399"/>
    <w:rsid w:val="00A034D1"/>
    <w:rsid w:val="00A065CA"/>
    <w:rsid w:val="00A16956"/>
    <w:rsid w:val="00A17BB0"/>
    <w:rsid w:val="00A253F6"/>
    <w:rsid w:val="00A26E19"/>
    <w:rsid w:val="00A30DFB"/>
    <w:rsid w:val="00A31913"/>
    <w:rsid w:val="00A35311"/>
    <w:rsid w:val="00A46771"/>
    <w:rsid w:val="00A474CB"/>
    <w:rsid w:val="00A63565"/>
    <w:rsid w:val="00A67D8B"/>
    <w:rsid w:val="00A73F25"/>
    <w:rsid w:val="00A851CB"/>
    <w:rsid w:val="00A86539"/>
    <w:rsid w:val="00AA4C7F"/>
    <w:rsid w:val="00AA4F61"/>
    <w:rsid w:val="00AB6FCE"/>
    <w:rsid w:val="00AB79EC"/>
    <w:rsid w:val="00AD52CF"/>
    <w:rsid w:val="00AD7C87"/>
    <w:rsid w:val="00AD7CBC"/>
    <w:rsid w:val="00AE2A42"/>
    <w:rsid w:val="00AF119E"/>
    <w:rsid w:val="00AF1981"/>
    <w:rsid w:val="00B05EA8"/>
    <w:rsid w:val="00B0792B"/>
    <w:rsid w:val="00B11D33"/>
    <w:rsid w:val="00B1630C"/>
    <w:rsid w:val="00B30035"/>
    <w:rsid w:val="00B3625F"/>
    <w:rsid w:val="00B36BBA"/>
    <w:rsid w:val="00B41D3E"/>
    <w:rsid w:val="00B476B0"/>
    <w:rsid w:val="00B56968"/>
    <w:rsid w:val="00B57495"/>
    <w:rsid w:val="00B57EB8"/>
    <w:rsid w:val="00B62D3E"/>
    <w:rsid w:val="00B659B9"/>
    <w:rsid w:val="00B743CF"/>
    <w:rsid w:val="00B8600E"/>
    <w:rsid w:val="00B921F8"/>
    <w:rsid w:val="00B978FF"/>
    <w:rsid w:val="00BA4EA6"/>
    <w:rsid w:val="00BA59F2"/>
    <w:rsid w:val="00BA7660"/>
    <w:rsid w:val="00BA7B45"/>
    <w:rsid w:val="00BB5A19"/>
    <w:rsid w:val="00BC0351"/>
    <w:rsid w:val="00BC0F83"/>
    <w:rsid w:val="00BD1EB1"/>
    <w:rsid w:val="00BE0913"/>
    <w:rsid w:val="00BF37C0"/>
    <w:rsid w:val="00C02CA8"/>
    <w:rsid w:val="00C13235"/>
    <w:rsid w:val="00C145C8"/>
    <w:rsid w:val="00C14678"/>
    <w:rsid w:val="00C16477"/>
    <w:rsid w:val="00C2544D"/>
    <w:rsid w:val="00C34A1B"/>
    <w:rsid w:val="00C4191C"/>
    <w:rsid w:val="00C41BB8"/>
    <w:rsid w:val="00C45844"/>
    <w:rsid w:val="00C45FC9"/>
    <w:rsid w:val="00C471F0"/>
    <w:rsid w:val="00C51139"/>
    <w:rsid w:val="00C51A79"/>
    <w:rsid w:val="00C51D06"/>
    <w:rsid w:val="00C546BC"/>
    <w:rsid w:val="00C57A67"/>
    <w:rsid w:val="00C63490"/>
    <w:rsid w:val="00C720F7"/>
    <w:rsid w:val="00C73386"/>
    <w:rsid w:val="00C80669"/>
    <w:rsid w:val="00C829DC"/>
    <w:rsid w:val="00CA1FBB"/>
    <w:rsid w:val="00CA312C"/>
    <w:rsid w:val="00CA4D93"/>
    <w:rsid w:val="00CA6C9F"/>
    <w:rsid w:val="00CB1C87"/>
    <w:rsid w:val="00CB2BA6"/>
    <w:rsid w:val="00CB6BBD"/>
    <w:rsid w:val="00CB729B"/>
    <w:rsid w:val="00CB7AFB"/>
    <w:rsid w:val="00CC2005"/>
    <w:rsid w:val="00CC54F7"/>
    <w:rsid w:val="00CE0017"/>
    <w:rsid w:val="00CE0B1A"/>
    <w:rsid w:val="00CE10C9"/>
    <w:rsid w:val="00CE4BA4"/>
    <w:rsid w:val="00CF034F"/>
    <w:rsid w:val="00CF68A8"/>
    <w:rsid w:val="00CF73F4"/>
    <w:rsid w:val="00D01E4D"/>
    <w:rsid w:val="00D03514"/>
    <w:rsid w:val="00D05BEF"/>
    <w:rsid w:val="00D10C39"/>
    <w:rsid w:val="00D14706"/>
    <w:rsid w:val="00D25FE2"/>
    <w:rsid w:val="00D27599"/>
    <w:rsid w:val="00D27DEB"/>
    <w:rsid w:val="00D32F68"/>
    <w:rsid w:val="00D355C6"/>
    <w:rsid w:val="00D4013A"/>
    <w:rsid w:val="00D40B2A"/>
    <w:rsid w:val="00D507FD"/>
    <w:rsid w:val="00D53914"/>
    <w:rsid w:val="00D53A78"/>
    <w:rsid w:val="00D5789E"/>
    <w:rsid w:val="00D6180E"/>
    <w:rsid w:val="00D67C4E"/>
    <w:rsid w:val="00D701B6"/>
    <w:rsid w:val="00D71E8F"/>
    <w:rsid w:val="00D72068"/>
    <w:rsid w:val="00D74BF9"/>
    <w:rsid w:val="00D774B1"/>
    <w:rsid w:val="00D829C7"/>
    <w:rsid w:val="00D84503"/>
    <w:rsid w:val="00D90D2D"/>
    <w:rsid w:val="00D9106F"/>
    <w:rsid w:val="00D913A8"/>
    <w:rsid w:val="00D9492A"/>
    <w:rsid w:val="00D97C37"/>
    <w:rsid w:val="00DA73FB"/>
    <w:rsid w:val="00DB1548"/>
    <w:rsid w:val="00DB4FB3"/>
    <w:rsid w:val="00DB76EB"/>
    <w:rsid w:val="00DB790B"/>
    <w:rsid w:val="00DD3FA7"/>
    <w:rsid w:val="00DD4D0A"/>
    <w:rsid w:val="00DE79E4"/>
    <w:rsid w:val="00DF162C"/>
    <w:rsid w:val="00DF5D98"/>
    <w:rsid w:val="00DF5EAC"/>
    <w:rsid w:val="00DF6264"/>
    <w:rsid w:val="00DF68A3"/>
    <w:rsid w:val="00E017B1"/>
    <w:rsid w:val="00E034AC"/>
    <w:rsid w:val="00E07987"/>
    <w:rsid w:val="00E15C46"/>
    <w:rsid w:val="00E22020"/>
    <w:rsid w:val="00E22840"/>
    <w:rsid w:val="00E27BFB"/>
    <w:rsid w:val="00E4093D"/>
    <w:rsid w:val="00E418BD"/>
    <w:rsid w:val="00E506F6"/>
    <w:rsid w:val="00E61C51"/>
    <w:rsid w:val="00E65786"/>
    <w:rsid w:val="00E65946"/>
    <w:rsid w:val="00E67B57"/>
    <w:rsid w:val="00E739D7"/>
    <w:rsid w:val="00E775FD"/>
    <w:rsid w:val="00E777D4"/>
    <w:rsid w:val="00E86994"/>
    <w:rsid w:val="00EA097C"/>
    <w:rsid w:val="00EA46F1"/>
    <w:rsid w:val="00EA5ED4"/>
    <w:rsid w:val="00EB444D"/>
    <w:rsid w:val="00EB6085"/>
    <w:rsid w:val="00EC7C95"/>
    <w:rsid w:val="00ED245C"/>
    <w:rsid w:val="00ED271E"/>
    <w:rsid w:val="00ED43EA"/>
    <w:rsid w:val="00ED657D"/>
    <w:rsid w:val="00EF5653"/>
    <w:rsid w:val="00EF7B2C"/>
    <w:rsid w:val="00F03EF7"/>
    <w:rsid w:val="00F0652C"/>
    <w:rsid w:val="00F14619"/>
    <w:rsid w:val="00F21681"/>
    <w:rsid w:val="00F23588"/>
    <w:rsid w:val="00F31646"/>
    <w:rsid w:val="00F33CA7"/>
    <w:rsid w:val="00F3677C"/>
    <w:rsid w:val="00F37A56"/>
    <w:rsid w:val="00F408D4"/>
    <w:rsid w:val="00F46FCE"/>
    <w:rsid w:val="00F5463B"/>
    <w:rsid w:val="00F635FB"/>
    <w:rsid w:val="00F64B4F"/>
    <w:rsid w:val="00F72E75"/>
    <w:rsid w:val="00F813CF"/>
    <w:rsid w:val="00F82405"/>
    <w:rsid w:val="00F829B8"/>
    <w:rsid w:val="00FA0D0D"/>
    <w:rsid w:val="00FA4106"/>
    <w:rsid w:val="00FB4DC4"/>
    <w:rsid w:val="00FC38FA"/>
    <w:rsid w:val="00FC52D4"/>
    <w:rsid w:val="00FD1DEB"/>
    <w:rsid w:val="00FE602A"/>
    <w:rsid w:val="00FF31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11"/>
    <w:pPr>
      <w:spacing w:line="240" w:lineRule="auto"/>
      <w:jc w:val="both"/>
    </w:pPr>
  </w:style>
  <w:style w:type="paragraph" w:styleId="Ttulo1">
    <w:name w:val="heading 1"/>
    <w:basedOn w:val="Normal"/>
    <w:next w:val="Normal"/>
    <w:link w:val="Ttulo1Car"/>
    <w:uiPriority w:val="9"/>
    <w:qFormat/>
    <w:rsid w:val="008F008E"/>
    <w:pPr>
      <w:keepNext/>
      <w:keepLines/>
      <w:numPr>
        <w:numId w:val="2"/>
      </w:numPr>
      <w:spacing w:before="360" w:after="120"/>
      <w:ind w:left="431" w:hanging="431"/>
      <w:outlineLvl w:val="0"/>
    </w:pPr>
    <w:rPr>
      <w:rFonts w:eastAsiaTheme="majorEastAsia" w:cstheme="majorBidi"/>
      <w:b/>
      <w:bCs/>
      <w:szCs w:val="28"/>
    </w:rPr>
  </w:style>
  <w:style w:type="paragraph" w:styleId="Ttulo2">
    <w:name w:val="heading 2"/>
    <w:basedOn w:val="Ttulo1"/>
    <w:next w:val="Normal"/>
    <w:link w:val="Ttulo2Car"/>
    <w:uiPriority w:val="9"/>
    <w:unhideWhenUsed/>
    <w:qFormat/>
    <w:rsid w:val="00CF73F4"/>
    <w:pPr>
      <w:numPr>
        <w:ilvl w:val="1"/>
      </w:numPr>
      <w:spacing w:before="200"/>
      <w:ind w:left="578" w:hanging="578"/>
      <w:outlineLvl w:val="1"/>
    </w:pPr>
    <w:rPr>
      <w:bCs w:val="0"/>
      <w:i/>
      <w:color w:val="000000" w:themeColor="text1"/>
      <w:szCs w:val="26"/>
    </w:rPr>
  </w:style>
  <w:style w:type="paragraph" w:styleId="Ttulo3">
    <w:name w:val="heading 3"/>
    <w:basedOn w:val="Normal"/>
    <w:next w:val="Normal"/>
    <w:link w:val="Ttulo3Car"/>
    <w:uiPriority w:val="9"/>
    <w:unhideWhenUsed/>
    <w:qFormat/>
    <w:rsid w:val="00FF3181"/>
    <w:pPr>
      <w:keepNext/>
      <w:keepLines/>
      <w:numPr>
        <w:ilvl w:val="2"/>
        <w:numId w:val="2"/>
      </w:numPr>
      <w:spacing w:before="200" w:after="0"/>
      <w:outlineLvl w:val="2"/>
    </w:pPr>
    <w:rPr>
      <w:rFonts w:eastAsiaTheme="majorEastAsia" w:cstheme="majorBidi"/>
      <w:b/>
      <w:bCs/>
      <w:color w:val="000000" w:themeColor="text1"/>
    </w:rPr>
  </w:style>
  <w:style w:type="paragraph" w:styleId="Ttulo4">
    <w:name w:val="heading 4"/>
    <w:basedOn w:val="Ttulo3"/>
    <w:next w:val="Normal"/>
    <w:link w:val="Ttulo4Car"/>
    <w:uiPriority w:val="9"/>
    <w:unhideWhenUsed/>
    <w:qFormat/>
    <w:rsid w:val="0082316F"/>
    <w:pPr>
      <w:numPr>
        <w:ilvl w:val="3"/>
      </w:numPr>
      <w:outlineLvl w:val="3"/>
    </w:pPr>
    <w:rPr>
      <w:b w:val="0"/>
      <w:bCs w:val="0"/>
      <w:i/>
      <w:iCs/>
      <w:color w:val="auto"/>
    </w:rPr>
  </w:style>
  <w:style w:type="paragraph" w:styleId="Ttulo5">
    <w:name w:val="heading 5"/>
    <w:basedOn w:val="Normal"/>
    <w:next w:val="Normal"/>
    <w:link w:val="Ttulo5Car"/>
    <w:unhideWhenUsed/>
    <w:qFormat/>
    <w:rsid w:val="00817C2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17C2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17C2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17C2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17C2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71E4F"/>
    <w:pPr>
      <w:ind w:left="720"/>
      <w:contextualSpacing/>
    </w:pPr>
  </w:style>
  <w:style w:type="character" w:styleId="Refdecomentario">
    <w:name w:val="annotation reference"/>
    <w:basedOn w:val="Fuentedeprrafopredeter"/>
    <w:uiPriority w:val="99"/>
    <w:semiHidden/>
    <w:unhideWhenUsed/>
    <w:rsid w:val="00104C5A"/>
    <w:rPr>
      <w:sz w:val="16"/>
      <w:szCs w:val="16"/>
    </w:rPr>
  </w:style>
  <w:style w:type="paragraph" w:styleId="Textocomentario">
    <w:name w:val="annotation text"/>
    <w:basedOn w:val="Normal"/>
    <w:link w:val="TextocomentarioCar"/>
    <w:uiPriority w:val="99"/>
    <w:semiHidden/>
    <w:unhideWhenUsed/>
    <w:rsid w:val="00104C5A"/>
    <w:rPr>
      <w:sz w:val="20"/>
      <w:szCs w:val="20"/>
    </w:rPr>
  </w:style>
  <w:style w:type="character" w:customStyle="1" w:styleId="TextocomentarioCar">
    <w:name w:val="Texto comentario Car"/>
    <w:basedOn w:val="Fuentedeprrafopredeter"/>
    <w:link w:val="Textocomentario"/>
    <w:uiPriority w:val="99"/>
    <w:semiHidden/>
    <w:rsid w:val="00104C5A"/>
    <w:rPr>
      <w:sz w:val="20"/>
      <w:szCs w:val="20"/>
    </w:rPr>
  </w:style>
  <w:style w:type="paragraph" w:styleId="Asuntodelcomentario">
    <w:name w:val="annotation subject"/>
    <w:basedOn w:val="Textocomentario"/>
    <w:next w:val="Textocomentario"/>
    <w:link w:val="AsuntodelcomentarioCar"/>
    <w:uiPriority w:val="99"/>
    <w:semiHidden/>
    <w:unhideWhenUsed/>
    <w:rsid w:val="00104C5A"/>
    <w:rPr>
      <w:b/>
      <w:bCs/>
    </w:rPr>
  </w:style>
  <w:style w:type="character" w:customStyle="1" w:styleId="AsuntodelcomentarioCar">
    <w:name w:val="Asunto del comentario Car"/>
    <w:basedOn w:val="TextocomentarioCar"/>
    <w:link w:val="Asuntodelcomentario"/>
    <w:uiPriority w:val="99"/>
    <w:semiHidden/>
    <w:rsid w:val="00104C5A"/>
    <w:rPr>
      <w:b/>
      <w:bCs/>
      <w:sz w:val="20"/>
      <w:szCs w:val="20"/>
    </w:rPr>
  </w:style>
  <w:style w:type="paragraph" w:styleId="Textodeglobo">
    <w:name w:val="Balloon Text"/>
    <w:basedOn w:val="Normal"/>
    <w:link w:val="TextodegloboCar"/>
    <w:uiPriority w:val="99"/>
    <w:semiHidden/>
    <w:unhideWhenUsed/>
    <w:rsid w:val="00104C5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C5A"/>
    <w:rPr>
      <w:rFonts w:ascii="Tahoma" w:hAnsi="Tahoma" w:cs="Tahoma"/>
      <w:sz w:val="16"/>
      <w:szCs w:val="16"/>
    </w:rPr>
  </w:style>
  <w:style w:type="paragraph" w:styleId="Encabezado">
    <w:name w:val="header"/>
    <w:basedOn w:val="Normal"/>
    <w:link w:val="EncabezadoCar"/>
    <w:unhideWhenUsed/>
    <w:rsid w:val="00BD1EB1"/>
    <w:pPr>
      <w:tabs>
        <w:tab w:val="center" w:pos="4680"/>
        <w:tab w:val="right" w:pos="9360"/>
      </w:tabs>
      <w:spacing w:after="0"/>
    </w:pPr>
  </w:style>
  <w:style w:type="character" w:customStyle="1" w:styleId="EncabezadoCar">
    <w:name w:val="Encabezado Car"/>
    <w:basedOn w:val="Fuentedeprrafopredeter"/>
    <w:link w:val="Encabezado"/>
    <w:uiPriority w:val="99"/>
    <w:rsid w:val="00BD1EB1"/>
  </w:style>
  <w:style w:type="paragraph" w:styleId="Piedepgina">
    <w:name w:val="footer"/>
    <w:basedOn w:val="Normal"/>
    <w:link w:val="PiedepginaCar"/>
    <w:uiPriority w:val="99"/>
    <w:unhideWhenUsed/>
    <w:rsid w:val="00BD1EB1"/>
    <w:pPr>
      <w:tabs>
        <w:tab w:val="center" w:pos="4680"/>
        <w:tab w:val="right" w:pos="9360"/>
      </w:tabs>
      <w:spacing w:after="0"/>
    </w:pPr>
  </w:style>
  <w:style w:type="character" w:customStyle="1" w:styleId="PiedepginaCar">
    <w:name w:val="Pie de página Car"/>
    <w:basedOn w:val="Fuentedeprrafopredeter"/>
    <w:link w:val="Piedepgina"/>
    <w:uiPriority w:val="99"/>
    <w:rsid w:val="00BD1EB1"/>
  </w:style>
  <w:style w:type="character" w:customStyle="1" w:styleId="Ttulo1Car">
    <w:name w:val="Título 1 Car"/>
    <w:basedOn w:val="Fuentedeprrafopredeter"/>
    <w:link w:val="Ttulo1"/>
    <w:uiPriority w:val="9"/>
    <w:rsid w:val="008F008E"/>
    <w:rPr>
      <w:rFonts w:eastAsiaTheme="majorEastAsia" w:cstheme="majorBidi"/>
      <w:b/>
      <w:bCs/>
      <w:szCs w:val="28"/>
    </w:rPr>
  </w:style>
  <w:style w:type="table" w:styleId="Tablaconcuadrcula">
    <w:name w:val="Table Grid"/>
    <w:basedOn w:val="Tablanormal"/>
    <w:uiPriority w:val="59"/>
    <w:rsid w:val="008A0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Texto nota pie Car Car Car Car Car Car,Texto nota pie Car Car Car Car Car Car Car,Texto nota pie Car Car Car Car Car Car Ca,F,Style 25,fn,Car Car Car Car,Car Car Car, Car Car Car Car, Car Car Car"/>
    <w:basedOn w:val="Normal"/>
    <w:link w:val="TextonotapieCar"/>
    <w:unhideWhenUsed/>
    <w:rsid w:val="00C80669"/>
    <w:pPr>
      <w:spacing w:after="0"/>
    </w:pPr>
    <w:rPr>
      <w:sz w:val="20"/>
      <w:szCs w:val="20"/>
    </w:rPr>
  </w:style>
  <w:style w:type="character" w:customStyle="1" w:styleId="TextonotapieCar">
    <w:name w:val="Texto nota pie Car"/>
    <w:aliases w:val="Texto nota pie Car Car Car Car Car Car Car1,Texto nota pie Car Car Car Car Car Car Car Car,Texto nota pie Car Car Car Car Car Car Ca Car,F Car,Style 25 Car,fn Car,Car Car Car Car Car,Car Car Car Car1, Car Car Car Car Car"/>
    <w:basedOn w:val="Fuentedeprrafopredeter"/>
    <w:link w:val="Textonotapie"/>
    <w:rsid w:val="00C80669"/>
    <w:rPr>
      <w:sz w:val="20"/>
      <w:szCs w:val="20"/>
    </w:rPr>
  </w:style>
  <w:style w:type="character" w:styleId="Refdenotaalpie">
    <w:name w:val="footnote reference"/>
    <w:aliases w:val="titulo 2,Style 24"/>
    <w:basedOn w:val="Fuentedeprrafopredeter"/>
    <w:unhideWhenUsed/>
    <w:rsid w:val="00C80669"/>
    <w:rPr>
      <w:vertAlign w:val="superscript"/>
    </w:rPr>
  </w:style>
  <w:style w:type="paragraph" w:customStyle="1" w:styleId="Paragraph">
    <w:name w:val="Paragraph"/>
    <w:basedOn w:val="Sangradetextonormal"/>
    <w:link w:val="ParagraphChar"/>
    <w:rsid w:val="00D53A78"/>
    <w:pPr>
      <w:tabs>
        <w:tab w:val="num" w:pos="720"/>
      </w:tabs>
      <w:spacing w:before="120"/>
      <w:ind w:left="720" w:hanging="720"/>
      <w:outlineLvl w:val="1"/>
    </w:pPr>
    <w:rPr>
      <w:rFonts w:ascii="Times New Roman" w:eastAsia="Times New Roman" w:hAnsi="Times New Roman" w:cs="Times New Roman"/>
      <w:sz w:val="24"/>
      <w:szCs w:val="20"/>
      <w:lang w:val="es-ES"/>
    </w:rPr>
  </w:style>
  <w:style w:type="character" w:customStyle="1" w:styleId="ParagraphChar">
    <w:name w:val="Paragraph Char"/>
    <w:link w:val="Paragraph"/>
    <w:rsid w:val="00D53A78"/>
    <w:rPr>
      <w:rFonts w:ascii="Times New Roman" w:eastAsia="Times New Roman" w:hAnsi="Times New Roman" w:cs="Times New Roman"/>
      <w:sz w:val="24"/>
      <w:szCs w:val="20"/>
      <w:lang w:val="es-ES"/>
    </w:rPr>
  </w:style>
  <w:style w:type="paragraph" w:styleId="Sangradetextonormal">
    <w:name w:val="Body Text Indent"/>
    <w:basedOn w:val="Normal"/>
    <w:link w:val="SangradetextonormalCar"/>
    <w:semiHidden/>
    <w:unhideWhenUsed/>
    <w:rsid w:val="00D53A78"/>
    <w:pPr>
      <w:spacing w:after="120"/>
      <w:ind w:left="283"/>
    </w:pPr>
  </w:style>
  <w:style w:type="character" w:customStyle="1" w:styleId="SangradetextonormalCar">
    <w:name w:val="Sangría de texto normal Car"/>
    <w:basedOn w:val="Fuentedeprrafopredeter"/>
    <w:link w:val="Sangradetextonormal"/>
    <w:uiPriority w:val="99"/>
    <w:semiHidden/>
    <w:rsid w:val="00D53A78"/>
  </w:style>
  <w:style w:type="paragraph" w:styleId="TtulodeTDC">
    <w:name w:val="TOC Heading"/>
    <w:basedOn w:val="Ttulo1"/>
    <w:next w:val="Normal"/>
    <w:uiPriority w:val="39"/>
    <w:semiHidden/>
    <w:unhideWhenUsed/>
    <w:qFormat/>
    <w:rsid w:val="002F7C68"/>
    <w:pPr>
      <w:outlineLvl w:val="9"/>
    </w:pPr>
    <w:rPr>
      <w:lang w:val="es-ES"/>
    </w:rPr>
  </w:style>
  <w:style w:type="paragraph" w:styleId="TDC1">
    <w:name w:val="toc 1"/>
    <w:basedOn w:val="Normal"/>
    <w:next w:val="Normal"/>
    <w:autoRedefine/>
    <w:uiPriority w:val="39"/>
    <w:unhideWhenUsed/>
    <w:rsid w:val="002F7C68"/>
    <w:pPr>
      <w:spacing w:after="100"/>
    </w:pPr>
  </w:style>
  <w:style w:type="character" w:styleId="Hipervnculo">
    <w:name w:val="Hyperlink"/>
    <w:basedOn w:val="Fuentedeprrafopredeter"/>
    <w:uiPriority w:val="99"/>
    <w:unhideWhenUsed/>
    <w:rsid w:val="002F7C68"/>
    <w:rPr>
      <w:color w:val="0000FF" w:themeColor="hyperlink"/>
      <w:u w:val="single"/>
    </w:rPr>
  </w:style>
  <w:style w:type="paragraph" w:customStyle="1" w:styleId="Artculos">
    <w:name w:val="Artículos"/>
    <w:basedOn w:val="Prrafodelista"/>
    <w:link w:val="ArtculosCar"/>
    <w:qFormat/>
    <w:rsid w:val="00146093"/>
    <w:pPr>
      <w:keepNext/>
      <w:numPr>
        <w:numId w:val="1"/>
      </w:numPr>
      <w:spacing w:before="240" w:after="120"/>
      <w:contextualSpacing w:val="0"/>
    </w:pPr>
    <w:rPr>
      <w:b/>
      <w:lang w:val="es-ES_tradnl"/>
    </w:rPr>
  </w:style>
  <w:style w:type="character" w:customStyle="1" w:styleId="Ttulo2Car">
    <w:name w:val="Título 2 Car"/>
    <w:basedOn w:val="Fuentedeprrafopredeter"/>
    <w:link w:val="Ttulo2"/>
    <w:uiPriority w:val="9"/>
    <w:rsid w:val="00CF73F4"/>
    <w:rPr>
      <w:rFonts w:eastAsiaTheme="majorEastAsia" w:cstheme="majorBidi"/>
      <w:b/>
      <w:i/>
      <w:color w:val="000000" w:themeColor="text1"/>
      <w:szCs w:val="26"/>
    </w:rPr>
  </w:style>
  <w:style w:type="character" w:customStyle="1" w:styleId="PrrafodelistaCar">
    <w:name w:val="Párrafo de lista Car"/>
    <w:basedOn w:val="Fuentedeprrafopredeter"/>
    <w:link w:val="Prrafodelista"/>
    <w:uiPriority w:val="34"/>
    <w:rsid w:val="00657E24"/>
  </w:style>
  <w:style w:type="character" w:customStyle="1" w:styleId="ArtculosCar">
    <w:name w:val="Artículos Car"/>
    <w:basedOn w:val="PrrafodelistaCar"/>
    <w:link w:val="Artculos"/>
    <w:rsid w:val="00657E24"/>
    <w:rPr>
      <w:b/>
      <w:lang w:val="es-ES_tradnl"/>
    </w:rPr>
  </w:style>
  <w:style w:type="character" w:customStyle="1" w:styleId="Ttulo3Car">
    <w:name w:val="Título 3 Car"/>
    <w:basedOn w:val="Fuentedeprrafopredeter"/>
    <w:link w:val="Ttulo3"/>
    <w:uiPriority w:val="9"/>
    <w:rsid w:val="00FF3181"/>
    <w:rPr>
      <w:rFonts w:eastAsiaTheme="majorEastAsia" w:cstheme="majorBidi"/>
      <w:b/>
      <w:bCs/>
      <w:color w:val="000000" w:themeColor="text1"/>
    </w:rPr>
  </w:style>
  <w:style w:type="paragraph" w:styleId="TDC2">
    <w:name w:val="toc 2"/>
    <w:basedOn w:val="Normal"/>
    <w:next w:val="Normal"/>
    <w:autoRedefine/>
    <w:uiPriority w:val="39"/>
    <w:unhideWhenUsed/>
    <w:rsid w:val="007775E9"/>
    <w:pPr>
      <w:tabs>
        <w:tab w:val="left" w:pos="1540"/>
        <w:tab w:val="right" w:leader="dot" w:pos="8828"/>
      </w:tabs>
      <w:spacing w:after="0"/>
      <w:ind w:left="221"/>
    </w:pPr>
    <w:rPr>
      <w:noProof/>
      <w:sz w:val="18"/>
      <w:szCs w:val="18"/>
    </w:rPr>
  </w:style>
  <w:style w:type="paragraph" w:styleId="Sinespaciado">
    <w:name w:val="No Spacing"/>
    <w:link w:val="SinespaciadoCar"/>
    <w:uiPriority w:val="1"/>
    <w:qFormat/>
    <w:rsid w:val="001660F4"/>
    <w:pPr>
      <w:spacing w:after="0" w:line="240" w:lineRule="auto"/>
    </w:pPr>
    <w:rPr>
      <w:lang w:val="es-ES"/>
    </w:rPr>
  </w:style>
  <w:style w:type="character" w:customStyle="1" w:styleId="SinespaciadoCar">
    <w:name w:val="Sin espaciado Car"/>
    <w:basedOn w:val="Fuentedeprrafopredeter"/>
    <w:link w:val="Sinespaciado"/>
    <w:uiPriority w:val="1"/>
    <w:rsid w:val="001660F4"/>
    <w:rPr>
      <w:lang w:val="es-ES"/>
    </w:rPr>
  </w:style>
  <w:style w:type="paragraph" w:styleId="Textoindependiente">
    <w:name w:val="Body Text"/>
    <w:basedOn w:val="Normal"/>
    <w:link w:val="TextoindependienteCar"/>
    <w:uiPriority w:val="99"/>
    <w:semiHidden/>
    <w:unhideWhenUsed/>
    <w:rsid w:val="004A3F6C"/>
    <w:pPr>
      <w:spacing w:after="120"/>
    </w:pPr>
  </w:style>
  <w:style w:type="character" w:customStyle="1" w:styleId="TextoindependienteCar">
    <w:name w:val="Texto independiente Car"/>
    <w:basedOn w:val="Fuentedeprrafopredeter"/>
    <w:link w:val="Textoindependiente"/>
    <w:uiPriority w:val="99"/>
    <w:semiHidden/>
    <w:rsid w:val="004A3F6C"/>
  </w:style>
  <w:style w:type="character" w:customStyle="1" w:styleId="Ttulo4Car">
    <w:name w:val="Título 4 Car"/>
    <w:basedOn w:val="Fuentedeprrafopredeter"/>
    <w:link w:val="Ttulo4"/>
    <w:uiPriority w:val="9"/>
    <w:rsid w:val="0082316F"/>
    <w:rPr>
      <w:rFonts w:eastAsiaTheme="majorEastAsia" w:cstheme="majorBidi"/>
      <w:i/>
      <w:iCs/>
    </w:rPr>
  </w:style>
  <w:style w:type="character" w:customStyle="1" w:styleId="Ttulo5Car">
    <w:name w:val="Título 5 Car"/>
    <w:basedOn w:val="Fuentedeprrafopredeter"/>
    <w:link w:val="Ttulo5"/>
    <w:rsid w:val="00817C2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817C2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817C2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17C2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17C2D"/>
    <w:rPr>
      <w:rFonts w:asciiTheme="majorHAnsi" w:eastAsiaTheme="majorEastAsia" w:hAnsiTheme="majorHAnsi" w:cstheme="majorBidi"/>
      <w:i/>
      <w:iCs/>
      <w:color w:val="404040" w:themeColor="text1" w:themeTint="BF"/>
      <w:sz w:val="20"/>
      <w:szCs w:val="20"/>
    </w:rPr>
  </w:style>
  <w:style w:type="paragraph" w:customStyle="1" w:styleId="Chapter">
    <w:name w:val="Chapter"/>
    <w:basedOn w:val="Normal"/>
    <w:next w:val="Normal"/>
    <w:rsid w:val="00A35311"/>
    <w:pPr>
      <w:numPr>
        <w:numId w:val="3"/>
      </w:numPr>
      <w:tabs>
        <w:tab w:val="left" w:pos="1440"/>
      </w:tabs>
      <w:spacing w:before="240" w:after="240"/>
      <w:ind w:left="720"/>
      <w:jc w:val="center"/>
    </w:pPr>
    <w:rPr>
      <w:rFonts w:ascii="Times New Roman" w:eastAsia="Times New Roman" w:hAnsi="Times New Roman" w:cs="Times New Roman"/>
      <w:b/>
      <w:smallCaps/>
      <w:sz w:val="24"/>
      <w:szCs w:val="20"/>
      <w:lang w:val="es-ES"/>
    </w:rPr>
  </w:style>
  <w:style w:type="paragraph" w:customStyle="1" w:styleId="subpar">
    <w:name w:val="subpar"/>
    <w:basedOn w:val="Sangra3detindependiente"/>
    <w:rsid w:val="00A35311"/>
  </w:style>
  <w:style w:type="paragraph" w:styleId="Sangra3detindependiente">
    <w:name w:val="Body Text Indent 3"/>
    <w:basedOn w:val="Normal"/>
    <w:link w:val="Sangra3detindependienteCar"/>
    <w:uiPriority w:val="99"/>
    <w:semiHidden/>
    <w:unhideWhenUsed/>
    <w:rsid w:val="00A3531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35311"/>
    <w:rPr>
      <w:sz w:val="16"/>
      <w:szCs w:val="16"/>
    </w:rPr>
  </w:style>
  <w:style w:type="paragraph" w:styleId="Textoindependiente2">
    <w:name w:val="Body Text 2"/>
    <w:basedOn w:val="Normal"/>
    <w:link w:val="Textoindependiente2Car"/>
    <w:uiPriority w:val="99"/>
    <w:semiHidden/>
    <w:unhideWhenUsed/>
    <w:rsid w:val="007F55BC"/>
    <w:pPr>
      <w:spacing w:after="120" w:line="480" w:lineRule="auto"/>
    </w:pPr>
  </w:style>
  <w:style w:type="character" w:customStyle="1" w:styleId="Textoindependiente2Car">
    <w:name w:val="Texto independiente 2 Car"/>
    <w:basedOn w:val="Fuentedeprrafopredeter"/>
    <w:link w:val="Textoindependiente2"/>
    <w:uiPriority w:val="99"/>
    <w:semiHidden/>
    <w:rsid w:val="007F55BC"/>
  </w:style>
  <w:style w:type="paragraph" w:styleId="Textoindependiente3">
    <w:name w:val="Body Text 3"/>
    <w:basedOn w:val="Normal"/>
    <w:link w:val="Textoindependiente3Car"/>
    <w:uiPriority w:val="99"/>
    <w:semiHidden/>
    <w:unhideWhenUsed/>
    <w:rsid w:val="00556D0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56D06"/>
    <w:rPr>
      <w:sz w:val="16"/>
      <w:szCs w:val="16"/>
    </w:rPr>
  </w:style>
  <w:style w:type="paragraph" w:styleId="Revisin">
    <w:name w:val="Revision"/>
    <w:hidden/>
    <w:uiPriority w:val="99"/>
    <w:semiHidden/>
    <w:rsid w:val="00090EBF"/>
    <w:pPr>
      <w:spacing w:after="0" w:line="240" w:lineRule="auto"/>
    </w:pPr>
  </w:style>
  <w:style w:type="paragraph" w:customStyle="1" w:styleId="AbbrDesc">
    <w:name w:val="AbbrDesc"/>
    <w:basedOn w:val="Normal"/>
    <w:rsid w:val="00CE4BA4"/>
    <w:pPr>
      <w:tabs>
        <w:tab w:val="left" w:pos="3060"/>
      </w:tabs>
      <w:spacing w:after="0"/>
    </w:pPr>
    <w:rPr>
      <w:rFonts w:ascii="Times New Roman" w:eastAsia="Times New Roman" w:hAnsi="Times New Roman" w:cs="Times New Roman"/>
      <w:sz w:val="24"/>
      <w:szCs w:val="20"/>
      <w:lang w:val="es-ES_tradnl"/>
    </w:rPr>
  </w:style>
  <w:style w:type="paragraph" w:customStyle="1" w:styleId="SubSubPar">
    <w:name w:val="SubSubPar"/>
    <w:basedOn w:val="subpar"/>
    <w:rsid w:val="00F72E75"/>
    <w:pPr>
      <w:tabs>
        <w:tab w:val="left" w:pos="0"/>
        <w:tab w:val="num" w:pos="1584"/>
      </w:tabs>
      <w:spacing w:before="120"/>
      <w:ind w:left="1584" w:hanging="288"/>
      <w:outlineLvl w:val="2"/>
    </w:pPr>
    <w:rPr>
      <w:rFonts w:ascii="Times New Roman" w:eastAsia="Times New Roman" w:hAnsi="Times New Roman" w:cs="Times New Roman"/>
      <w:sz w:val="24"/>
      <w:szCs w:val="20"/>
      <w:lang w:val="es-ES_tradnl"/>
    </w:rPr>
  </w:style>
  <w:style w:type="paragraph" w:customStyle="1" w:styleId="FirstHeading">
    <w:name w:val="FirstHeading"/>
    <w:basedOn w:val="Normal"/>
    <w:rsid w:val="00CA1FBB"/>
    <w:pPr>
      <w:keepNext/>
      <w:numPr>
        <w:numId w:val="4"/>
      </w:numPr>
      <w:tabs>
        <w:tab w:val="left" w:pos="0"/>
        <w:tab w:val="left" w:pos="90"/>
      </w:tabs>
      <w:spacing w:before="120" w:after="120"/>
      <w:jc w:val="left"/>
    </w:pPr>
    <w:rPr>
      <w:rFonts w:ascii="Times New Roman" w:eastAsia="Times New Roman" w:hAnsi="Times New Roman" w:cs="Times New Roman"/>
      <w:b/>
      <w:sz w:val="24"/>
      <w:szCs w:val="20"/>
      <w:lang w:val="es-ES_tradnl"/>
    </w:rPr>
  </w:style>
  <w:style w:type="paragraph" w:customStyle="1" w:styleId="SecHeading">
    <w:name w:val="SecHeading"/>
    <w:basedOn w:val="Normal"/>
    <w:next w:val="Paragraph"/>
    <w:rsid w:val="00CA1FBB"/>
    <w:pPr>
      <w:keepNext/>
      <w:numPr>
        <w:ilvl w:val="1"/>
        <w:numId w:val="4"/>
      </w:numPr>
      <w:spacing w:before="120" w:after="120"/>
      <w:jc w:val="left"/>
    </w:pPr>
    <w:rPr>
      <w:rFonts w:ascii="Times New Roman" w:eastAsia="Times New Roman" w:hAnsi="Times New Roman" w:cs="Times New Roman"/>
      <w:b/>
      <w:sz w:val="24"/>
      <w:szCs w:val="20"/>
      <w:lang w:val="es-ES_tradnl"/>
    </w:rPr>
  </w:style>
  <w:style w:type="paragraph" w:customStyle="1" w:styleId="SubHeading1">
    <w:name w:val="SubHeading1"/>
    <w:basedOn w:val="SecHeading"/>
    <w:rsid w:val="00CA1FBB"/>
    <w:pPr>
      <w:numPr>
        <w:ilvl w:val="2"/>
      </w:numPr>
    </w:pPr>
  </w:style>
  <w:style w:type="paragraph" w:customStyle="1" w:styleId="Subheading2">
    <w:name w:val="Subheading2"/>
    <w:basedOn w:val="SecHeading"/>
    <w:rsid w:val="00CA1FBB"/>
    <w:pPr>
      <w:numPr>
        <w:ilvl w:val="3"/>
      </w:numPr>
    </w:pPr>
  </w:style>
  <w:style w:type="paragraph" w:styleId="TDC3">
    <w:name w:val="toc 3"/>
    <w:basedOn w:val="Normal"/>
    <w:next w:val="Normal"/>
    <w:autoRedefine/>
    <w:uiPriority w:val="39"/>
    <w:unhideWhenUsed/>
    <w:rsid w:val="00422324"/>
    <w:pPr>
      <w:spacing w:after="100"/>
      <w:ind w:left="440"/>
    </w:pPr>
  </w:style>
  <w:style w:type="paragraph" w:styleId="Sangra2detindependiente">
    <w:name w:val="Body Text Indent 2"/>
    <w:basedOn w:val="Normal"/>
    <w:link w:val="Sangra2detindependienteCar"/>
    <w:uiPriority w:val="99"/>
    <w:semiHidden/>
    <w:unhideWhenUsed/>
    <w:rsid w:val="000E453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E4531"/>
  </w:style>
  <w:style w:type="paragraph" w:styleId="Ttulo">
    <w:name w:val="Title"/>
    <w:basedOn w:val="Normal"/>
    <w:link w:val="TtuloCar"/>
    <w:qFormat/>
    <w:rsid w:val="000E4531"/>
    <w:pPr>
      <w:spacing w:after="0"/>
      <w:jc w:val="center"/>
    </w:pPr>
    <w:rPr>
      <w:rFonts w:ascii="Arial" w:eastAsia="Times New Roman" w:hAnsi="Arial" w:cs="Times New Roman"/>
      <w:b/>
      <w:bCs/>
      <w:szCs w:val="24"/>
      <w:lang w:val="es-ES" w:eastAsia="es-ES"/>
    </w:rPr>
  </w:style>
  <w:style w:type="character" w:customStyle="1" w:styleId="TtuloCar">
    <w:name w:val="Título Car"/>
    <w:basedOn w:val="Fuentedeprrafopredeter"/>
    <w:link w:val="Ttulo"/>
    <w:rsid w:val="000E4531"/>
    <w:rPr>
      <w:rFonts w:ascii="Arial" w:eastAsia="Times New Roman" w:hAnsi="Arial" w:cs="Times New Roman"/>
      <w:b/>
      <w:bCs/>
      <w:szCs w:val="24"/>
      <w:lang w:val="es-ES" w:eastAsia="es-ES"/>
    </w:rPr>
  </w:style>
  <w:style w:type="paragraph" w:customStyle="1" w:styleId="ANEXO">
    <w:name w:val="ANEXO"/>
    <w:basedOn w:val="Prrafodelista"/>
    <w:link w:val="ANEXOCar"/>
    <w:qFormat/>
    <w:rsid w:val="008E30DE"/>
    <w:pPr>
      <w:numPr>
        <w:numId w:val="5"/>
      </w:numPr>
    </w:pPr>
    <w:rPr>
      <w:b/>
      <w:lang w:val="es-ES"/>
    </w:rPr>
  </w:style>
  <w:style w:type="character" w:customStyle="1" w:styleId="ANEXOCar">
    <w:name w:val="ANEXO Car"/>
    <w:basedOn w:val="PrrafodelistaCar"/>
    <w:link w:val="ANEXO"/>
    <w:rsid w:val="008E30DE"/>
    <w:rPr>
      <w:b/>
      <w:lang w:val="es-ES"/>
    </w:rPr>
  </w:style>
</w:styles>
</file>

<file path=word/webSettings.xml><?xml version="1.0" encoding="utf-8"?>
<w:webSettings xmlns:r="http://schemas.openxmlformats.org/officeDocument/2006/relationships" xmlns:w="http://schemas.openxmlformats.org/wordprocessingml/2006/main">
  <w:divs>
    <w:div w:id="167184786">
      <w:bodyDiv w:val="1"/>
      <w:marLeft w:val="0"/>
      <w:marRight w:val="0"/>
      <w:marTop w:val="0"/>
      <w:marBottom w:val="0"/>
      <w:divBdr>
        <w:top w:val="none" w:sz="0" w:space="0" w:color="auto"/>
        <w:left w:val="none" w:sz="0" w:space="0" w:color="auto"/>
        <w:bottom w:val="none" w:sz="0" w:space="0" w:color="auto"/>
        <w:right w:val="none" w:sz="0" w:space="0" w:color="auto"/>
      </w:divBdr>
      <w:divsChild>
        <w:div w:id="1384674212">
          <w:marLeft w:val="1037"/>
          <w:marRight w:val="0"/>
          <w:marTop w:val="60"/>
          <w:marBottom w:val="120"/>
          <w:divBdr>
            <w:top w:val="none" w:sz="0" w:space="0" w:color="auto"/>
            <w:left w:val="none" w:sz="0" w:space="0" w:color="auto"/>
            <w:bottom w:val="none" w:sz="0" w:space="0" w:color="auto"/>
            <w:right w:val="none" w:sz="0" w:space="0" w:color="auto"/>
          </w:divBdr>
        </w:div>
      </w:divsChild>
    </w:div>
    <w:div w:id="448743743">
      <w:bodyDiv w:val="1"/>
      <w:marLeft w:val="0"/>
      <w:marRight w:val="0"/>
      <w:marTop w:val="0"/>
      <w:marBottom w:val="0"/>
      <w:divBdr>
        <w:top w:val="none" w:sz="0" w:space="0" w:color="auto"/>
        <w:left w:val="none" w:sz="0" w:space="0" w:color="auto"/>
        <w:bottom w:val="none" w:sz="0" w:space="0" w:color="auto"/>
        <w:right w:val="none" w:sz="0" w:space="0" w:color="auto"/>
      </w:divBdr>
      <w:divsChild>
        <w:div w:id="176578337">
          <w:marLeft w:val="1037"/>
          <w:marRight w:val="0"/>
          <w:marTop w:val="60"/>
          <w:marBottom w:val="0"/>
          <w:divBdr>
            <w:top w:val="none" w:sz="0" w:space="0" w:color="auto"/>
            <w:left w:val="none" w:sz="0" w:space="0" w:color="auto"/>
            <w:bottom w:val="none" w:sz="0" w:space="0" w:color="auto"/>
            <w:right w:val="none" w:sz="0" w:space="0" w:color="auto"/>
          </w:divBdr>
        </w:div>
        <w:div w:id="421951112">
          <w:marLeft w:val="1037"/>
          <w:marRight w:val="0"/>
          <w:marTop w:val="60"/>
          <w:marBottom w:val="0"/>
          <w:divBdr>
            <w:top w:val="none" w:sz="0" w:space="0" w:color="auto"/>
            <w:left w:val="none" w:sz="0" w:space="0" w:color="auto"/>
            <w:bottom w:val="none" w:sz="0" w:space="0" w:color="auto"/>
            <w:right w:val="none" w:sz="0" w:space="0" w:color="auto"/>
          </w:divBdr>
        </w:div>
        <w:div w:id="585309802">
          <w:marLeft w:val="576"/>
          <w:marRight w:val="0"/>
          <w:marTop w:val="60"/>
          <w:marBottom w:val="0"/>
          <w:divBdr>
            <w:top w:val="none" w:sz="0" w:space="0" w:color="auto"/>
            <w:left w:val="none" w:sz="0" w:space="0" w:color="auto"/>
            <w:bottom w:val="none" w:sz="0" w:space="0" w:color="auto"/>
            <w:right w:val="none" w:sz="0" w:space="0" w:color="auto"/>
          </w:divBdr>
        </w:div>
        <w:div w:id="925073277">
          <w:marLeft w:val="576"/>
          <w:marRight w:val="0"/>
          <w:marTop w:val="60"/>
          <w:marBottom w:val="0"/>
          <w:divBdr>
            <w:top w:val="none" w:sz="0" w:space="0" w:color="auto"/>
            <w:left w:val="none" w:sz="0" w:space="0" w:color="auto"/>
            <w:bottom w:val="none" w:sz="0" w:space="0" w:color="auto"/>
            <w:right w:val="none" w:sz="0" w:space="0" w:color="auto"/>
          </w:divBdr>
        </w:div>
        <w:div w:id="1196043568">
          <w:marLeft w:val="576"/>
          <w:marRight w:val="0"/>
          <w:marTop w:val="60"/>
          <w:marBottom w:val="0"/>
          <w:divBdr>
            <w:top w:val="none" w:sz="0" w:space="0" w:color="auto"/>
            <w:left w:val="none" w:sz="0" w:space="0" w:color="auto"/>
            <w:bottom w:val="none" w:sz="0" w:space="0" w:color="auto"/>
            <w:right w:val="none" w:sz="0" w:space="0" w:color="auto"/>
          </w:divBdr>
        </w:div>
        <w:div w:id="2023705686">
          <w:marLeft w:val="1037"/>
          <w:marRight w:val="0"/>
          <w:marTop w:val="60"/>
          <w:marBottom w:val="0"/>
          <w:divBdr>
            <w:top w:val="none" w:sz="0" w:space="0" w:color="auto"/>
            <w:left w:val="none" w:sz="0" w:space="0" w:color="auto"/>
            <w:bottom w:val="none" w:sz="0" w:space="0" w:color="auto"/>
            <w:right w:val="none" w:sz="0" w:space="0" w:color="auto"/>
          </w:divBdr>
        </w:div>
      </w:divsChild>
    </w:div>
    <w:div w:id="558591343">
      <w:bodyDiv w:val="1"/>
      <w:marLeft w:val="0"/>
      <w:marRight w:val="0"/>
      <w:marTop w:val="0"/>
      <w:marBottom w:val="0"/>
      <w:divBdr>
        <w:top w:val="none" w:sz="0" w:space="0" w:color="auto"/>
        <w:left w:val="none" w:sz="0" w:space="0" w:color="auto"/>
        <w:bottom w:val="none" w:sz="0" w:space="0" w:color="auto"/>
        <w:right w:val="none" w:sz="0" w:space="0" w:color="auto"/>
      </w:divBdr>
    </w:div>
    <w:div w:id="686911276">
      <w:bodyDiv w:val="1"/>
      <w:marLeft w:val="0"/>
      <w:marRight w:val="0"/>
      <w:marTop w:val="0"/>
      <w:marBottom w:val="0"/>
      <w:divBdr>
        <w:top w:val="none" w:sz="0" w:space="0" w:color="auto"/>
        <w:left w:val="none" w:sz="0" w:space="0" w:color="auto"/>
        <w:bottom w:val="none" w:sz="0" w:space="0" w:color="auto"/>
        <w:right w:val="none" w:sz="0" w:space="0" w:color="auto"/>
      </w:divBdr>
      <w:divsChild>
        <w:div w:id="383454734">
          <w:marLeft w:val="576"/>
          <w:marRight w:val="0"/>
          <w:marTop w:val="60"/>
          <w:marBottom w:val="120"/>
          <w:divBdr>
            <w:top w:val="none" w:sz="0" w:space="0" w:color="auto"/>
            <w:left w:val="none" w:sz="0" w:space="0" w:color="auto"/>
            <w:bottom w:val="none" w:sz="0" w:space="0" w:color="auto"/>
            <w:right w:val="none" w:sz="0" w:space="0" w:color="auto"/>
          </w:divBdr>
        </w:div>
        <w:div w:id="1190996609">
          <w:marLeft w:val="576"/>
          <w:marRight w:val="0"/>
          <w:marTop w:val="60"/>
          <w:marBottom w:val="120"/>
          <w:divBdr>
            <w:top w:val="none" w:sz="0" w:space="0" w:color="auto"/>
            <w:left w:val="none" w:sz="0" w:space="0" w:color="auto"/>
            <w:bottom w:val="none" w:sz="0" w:space="0" w:color="auto"/>
            <w:right w:val="none" w:sz="0" w:space="0" w:color="auto"/>
          </w:divBdr>
        </w:div>
      </w:divsChild>
    </w:div>
    <w:div w:id="855458582">
      <w:bodyDiv w:val="1"/>
      <w:marLeft w:val="0"/>
      <w:marRight w:val="0"/>
      <w:marTop w:val="0"/>
      <w:marBottom w:val="0"/>
      <w:divBdr>
        <w:top w:val="none" w:sz="0" w:space="0" w:color="auto"/>
        <w:left w:val="none" w:sz="0" w:space="0" w:color="auto"/>
        <w:bottom w:val="none" w:sz="0" w:space="0" w:color="auto"/>
        <w:right w:val="none" w:sz="0" w:space="0" w:color="auto"/>
      </w:divBdr>
      <w:divsChild>
        <w:div w:id="491220017">
          <w:marLeft w:val="576"/>
          <w:marRight w:val="0"/>
          <w:marTop w:val="60"/>
          <w:marBottom w:val="120"/>
          <w:divBdr>
            <w:top w:val="none" w:sz="0" w:space="0" w:color="auto"/>
            <w:left w:val="none" w:sz="0" w:space="0" w:color="auto"/>
            <w:bottom w:val="none" w:sz="0" w:space="0" w:color="auto"/>
            <w:right w:val="none" w:sz="0" w:space="0" w:color="auto"/>
          </w:divBdr>
        </w:div>
        <w:div w:id="1144547511">
          <w:marLeft w:val="1037"/>
          <w:marRight w:val="0"/>
          <w:marTop w:val="60"/>
          <w:marBottom w:val="0"/>
          <w:divBdr>
            <w:top w:val="none" w:sz="0" w:space="0" w:color="auto"/>
            <w:left w:val="none" w:sz="0" w:space="0" w:color="auto"/>
            <w:bottom w:val="none" w:sz="0" w:space="0" w:color="auto"/>
            <w:right w:val="none" w:sz="0" w:space="0" w:color="auto"/>
          </w:divBdr>
        </w:div>
        <w:div w:id="1507938431">
          <w:marLeft w:val="1037"/>
          <w:marRight w:val="0"/>
          <w:marTop w:val="60"/>
          <w:marBottom w:val="120"/>
          <w:divBdr>
            <w:top w:val="none" w:sz="0" w:space="0" w:color="auto"/>
            <w:left w:val="none" w:sz="0" w:space="0" w:color="auto"/>
            <w:bottom w:val="none" w:sz="0" w:space="0" w:color="auto"/>
            <w:right w:val="none" w:sz="0" w:space="0" w:color="auto"/>
          </w:divBdr>
        </w:div>
      </w:divsChild>
    </w:div>
    <w:div w:id="1059329306">
      <w:bodyDiv w:val="1"/>
      <w:marLeft w:val="0"/>
      <w:marRight w:val="0"/>
      <w:marTop w:val="0"/>
      <w:marBottom w:val="0"/>
      <w:divBdr>
        <w:top w:val="none" w:sz="0" w:space="0" w:color="auto"/>
        <w:left w:val="none" w:sz="0" w:space="0" w:color="auto"/>
        <w:bottom w:val="none" w:sz="0" w:space="0" w:color="auto"/>
        <w:right w:val="none" w:sz="0" w:space="0" w:color="auto"/>
      </w:divBdr>
    </w:div>
    <w:div w:id="1174416276">
      <w:bodyDiv w:val="1"/>
      <w:marLeft w:val="0"/>
      <w:marRight w:val="0"/>
      <w:marTop w:val="0"/>
      <w:marBottom w:val="0"/>
      <w:divBdr>
        <w:top w:val="none" w:sz="0" w:space="0" w:color="auto"/>
        <w:left w:val="none" w:sz="0" w:space="0" w:color="auto"/>
        <w:bottom w:val="none" w:sz="0" w:space="0" w:color="auto"/>
        <w:right w:val="none" w:sz="0" w:space="0" w:color="auto"/>
      </w:divBdr>
      <w:divsChild>
        <w:div w:id="924995012">
          <w:marLeft w:val="1037"/>
          <w:marRight w:val="0"/>
          <w:marTop w:val="60"/>
          <w:marBottom w:val="0"/>
          <w:divBdr>
            <w:top w:val="none" w:sz="0" w:space="0" w:color="auto"/>
            <w:left w:val="none" w:sz="0" w:space="0" w:color="auto"/>
            <w:bottom w:val="none" w:sz="0" w:space="0" w:color="auto"/>
            <w:right w:val="none" w:sz="0" w:space="0" w:color="auto"/>
          </w:divBdr>
        </w:div>
        <w:div w:id="1060246104">
          <w:marLeft w:val="1037"/>
          <w:marRight w:val="0"/>
          <w:marTop w:val="60"/>
          <w:marBottom w:val="0"/>
          <w:divBdr>
            <w:top w:val="none" w:sz="0" w:space="0" w:color="auto"/>
            <w:left w:val="none" w:sz="0" w:space="0" w:color="auto"/>
            <w:bottom w:val="none" w:sz="0" w:space="0" w:color="auto"/>
            <w:right w:val="none" w:sz="0" w:space="0" w:color="auto"/>
          </w:divBdr>
        </w:div>
        <w:div w:id="1319725438">
          <w:marLeft w:val="1037"/>
          <w:marRight w:val="0"/>
          <w:marTop w:val="60"/>
          <w:marBottom w:val="0"/>
          <w:divBdr>
            <w:top w:val="none" w:sz="0" w:space="0" w:color="auto"/>
            <w:left w:val="none" w:sz="0" w:space="0" w:color="auto"/>
            <w:bottom w:val="none" w:sz="0" w:space="0" w:color="auto"/>
            <w:right w:val="none" w:sz="0" w:space="0" w:color="auto"/>
          </w:divBdr>
        </w:div>
        <w:div w:id="1920670293">
          <w:marLeft w:val="1037"/>
          <w:marRight w:val="0"/>
          <w:marTop w:val="60"/>
          <w:marBottom w:val="0"/>
          <w:divBdr>
            <w:top w:val="none" w:sz="0" w:space="0" w:color="auto"/>
            <w:left w:val="none" w:sz="0" w:space="0" w:color="auto"/>
            <w:bottom w:val="none" w:sz="0" w:space="0" w:color="auto"/>
            <w:right w:val="none" w:sz="0" w:space="0" w:color="auto"/>
          </w:divBdr>
        </w:div>
      </w:divsChild>
    </w:div>
    <w:div w:id="1265112762">
      <w:bodyDiv w:val="1"/>
      <w:marLeft w:val="0"/>
      <w:marRight w:val="0"/>
      <w:marTop w:val="0"/>
      <w:marBottom w:val="0"/>
      <w:divBdr>
        <w:top w:val="none" w:sz="0" w:space="0" w:color="auto"/>
        <w:left w:val="none" w:sz="0" w:space="0" w:color="auto"/>
        <w:bottom w:val="none" w:sz="0" w:space="0" w:color="auto"/>
        <w:right w:val="none" w:sz="0" w:space="0" w:color="auto"/>
      </w:divBdr>
      <w:divsChild>
        <w:div w:id="931820434">
          <w:marLeft w:val="576"/>
          <w:marRight w:val="0"/>
          <w:marTop w:val="60"/>
          <w:marBottom w:val="120"/>
          <w:divBdr>
            <w:top w:val="none" w:sz="0" w:space="0" w:color="auto"/>
            <w:left w:val="none" w:sz="0" w:space="0" w:color="auto"/>
            <w:bottom w:val="none" w:sz="0" w:space="0" w:color="auto"/>
            <w:right w:val="none" w:sz="0" w:space="0" w:color="auto"/>
          </w:divBdr>
        </w:div>
        <w:div w:id="960693718">
          <w:marLeft w:val="576"/>
          <w:marRight w:val="0"/>
          <w:marTop w:val="60"/>
          <w:marBottom w:val="120"/>
          <w:divBdr>
            <w:top w:val="none" w:sz="0" w:space="0" w:color="auto"/>
            <w:left w:val="none" w:sz="0" w:space="0" w:color="auto"/>
            <w:bottom w:val="none" w:sz="0" w:space="0" w:color="auto"/>
            <w:right w:val="none" w:sz="0" w:space="0" w:color="auto"/>
          </w:divBdr>
        </w:div>
        <w:div w:id="1354989231">
          <w:marLeft w:val="576"/>
          <w:marRight w:val="0"/>
          <w:marTop w:val="60"/>
          <w:marBottom w:val="120"/>
          <w:divBdr>
            <w:top w:val="none" w:sz="0" w:space="0" w:color="auto"/>
            <w:left w:val="none" w:sz="0" w:space="0" w:color="auto"/>
            <w:bottom w:val="none" w:sz="0" w:space="0" w:color="auto"/>
            <w:right w:val="none" w:sz="0" w:space="0" w:color="auto"/>
          </w:divBdr>
        </w:div>
        <w:div w:id="1983344136">
          <w:marLeft w:val="576"/>
          <w:marRight w:val="0"/>
          <w:marTop w:val="60"/>
          <w:marBottom w:val="120"/>
          <w:divBdr>
            <w:top w:val="none" w:sz="0" w:space="0" w:color="auto"/>
            <w:left w:val="none" w:sz="0" w:space="0" w:color="auto"/>
            <w:bottom w:val="none" w:sz="0" w:space="0" w:color="auto"/>
            <w:right w:val="none" w:sz="0" w:space="0" w:color="auto"/>
          </w:divBdr>
        </w:div>
      </w:divsChild>
    </w:div>
    <w:div w:id="1415006088">
      <w:bodyDiv w:val="1"/>
      <w:marLeft w:val="0"/>
      <w:marRight w:val="0"/>
      <w:marTop w:val="0"/>
      <w:marBottom w:val="0"/>
      <w:divBdr>
        <w:top w:val="none" w:sz="0" w:space="0" w:color="auto"/>
        <w:left w:val="none" w:sz="0" w:space="0" w:color="auto"/>
        <w:bottom w:val="none" w:sz="0" w:space="0" w:color="auto"/>
        <w:right w:val="none" w:sz="0" w:space="0" w:color="auto"/>
      </w:divBdr>
      <w:divsChild>
        <w:div w:id="204879179">
          <w:marLeft w:val="576"/>
          <w:marRight w:val="0"/>
          <w:marTop w:val="60"/>
          <w:marBottom w:val="240"/>
          <w:divBdr>
            <w:top w:val="none" w:sz="0" w:space="0" w:color="auto"/>
            <w:left w:val="none" w:sz="0" w:space="0" w:color="auto"/>
            <w:bottom w:val="none" w:sz="0" w:space="0" w:color="auto"/>
            <w:right w:val="none" w:sz="0" w:space="0" w:color="auto"/>
          </w:divBdr>
        </w:div>
        <w:div w:id="509760421">
          <w:marLeft w:val="576"/>
          <w:marRight w:val="0"/>
          <w:marTop w:val="60"/>
          <w:marBottom w:val="240"/>
          <w:divBdr>
            <w:top w:val="none" w:sz="0" w:space="0" w:color="auto"/>
            <w:left w:val="none" w:sz="0" w:space="0" w:color="auto"/>
            <w:bottom w:val="none" w:sz="0" w:space="0" w:color="auto"/>
            <w:right w:val="none" w:sz="0" w:space="0" w:color="auto"/>
          </w:divBdr>
        </w:div>
        <w:div w:id="612636488">
          <w:marLeft w:val="576"/>
          <w:marRight w:val="0"/>
          <w:marTop w:val="60"/>
          <w:marBottom w:val="240"/>
          <w:divBdr>
            <w:top w:val="none" w:sz="0" w:space="0" w:color="auto"/>
            <w:left w:val="none" w:sz="0" w:space="0" w:color="auto"/>
            <w:bottom w:val="none" w:sz="0" w:space="0" w:color="auto"/>
            <w:right w:val="none" w:sz="0" w:space="0" w:color="auto"/>
          </w:divBdr>
        </w:div>
        <w:div w:id="821191452">
          <w:marLeft w:val="576"/>
          <w:marRight w:val="0"/>
          <w:marTop w:val="60"/>
          <w:marBottom w:val="240"/>
          <w:divBdr>
            <w:top w:val="none" w:sz="0" w:space="0" w:color="auto"/>
            <w:left w:val="none" w:sz="0" w:space="0" w:color="auto"/>
            <w:bottom w:val="none" w:sz="0" w:space="0" w:color="auto"/>
            <w:right w:val="none" w:sz="0" w:space="0" w:color="auto"/>
          </w:divBdr>
        </w:div>
      </w:divsChild>
    </w:div>
    <w:div w:id="1440762446">
      <w:bodyDiv w:val="1"/>
      <w:marLeft w:val="0"/>
      <w:marRight w:val="0"/>
      <w:marTop w:val="0"/>
      <w:marBottom w:val="0"/>
      <w:divBdr>
        <w:top w:val="none" w:sz="0" w:space="0" w:color="auto"/>
        <w:left w:val="none" w:sz="0" w:space="0" w:color="auto"/>
        <w:bottom w:val="none" w:sz="0" w:space="0" w:color="auto"/>
        <w:right w:val="none" w:sz="0" w:space="0" w:color="auto"/>
      </w:divBdr>
      <w:divsChild>
        <w:div w:id="423262182">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6BA30A-3883-4DA6-B020-B474DC1F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106</Words>
  <Characters>584</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Formulario de presentación del Perfil de Proyecto PES</vt:lpstr>
      <vt:lpstr/>
    </vt:vector>
  </TitlesOfParts>
  <Company>Inter-American Development Bank</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presentación del Perfil de Proyecto PES</dc:title>
  <dc:subject/>
  <dc:creator>Dany</dc:creator>
  <cp:keywords/>
  <dc:description/>
  <cp:lastModifiedBy>Luciana López</cp:lastModifiedBy>
  <cp:revision>5</cp:revision>
  <cp:lastPrinted>2013-11-14T15:00:00Z</cp:lastPrinted>
  <dcterms:created xsi:type="dcterms:W3CDTF">2013-11-15T11:46:00Z</dcterms:created>
  <dcterms:modified xsi:type="dcterms:W3CDTF">2013-11-19T14:39:00Z</dcterms:modified>
</cp:coreProperties>
</file>